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7D04A396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940F2A">
        <w:rPr>
          <w:rFonts w:ascii="Arial" w:eastAsia="Times New Roman" w:hAnsi="Arial" w:cs="Arial"/>
          <w:color w:val="222222"/>
          <w:sz w:val="30"/>
          <w:szCs w:val="30"/>
        </w:rPr>
        <w:t>Aug</w:t>
      </w:r>
      <w:r w:rsidR="006D6455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940F2A">
        <w:rPr>
          <w:rFonts w:ascii="Arial" w:eastAsia="Times New Roman" w:hAnsi="Arial" w:cs="Arial"/>
          <w:color w:val="222222"/>
          <w:sz w:val="30"/>
          <w:szCs w:val="30"/>
        </w:rPr>
        <w:t>19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661FB5">
        <w:rPr>
          <w:rFonts w:ascii="Arial" w:eastAsia="Times New Roman" w:hAnsi="Arial" w:cs="Arial"/>
          <w:color w:val="222222"/>
          <w:sz w:val="30"/>
          <w:szCs w:val="30"/>
        </w:rPr>
        <w:t>5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76D355E8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0F2A">
        <w:rPr>
          <w:rFonts w:ascii="Times New Roman" w:eastAsia="Times New Roman" w:hAnsi="Times New Roman" w:cs="Times New Roman"/>
          <w:color w:val="000000"/>
          <w:sz w:val="24"/>
          <w:szCs w:val="24"/>
        </w:rPr>
        <w:t>Vice-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940F2A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="00940F2A">
        <w:rPr>
          <w:rFonts w:ascii="Times New Roman" w:eastAsia="Times New Roman" w:hAnsi="Times New Roman" w:cs="Times New Roman"/>
          <w:sz w:val="24"/>
          <w:szCs w:val="24"/>
        </w:rPr>
        <w:t>Surgant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940F2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08C7E67F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="005F5E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(Chair)</w:t>
      </w:r>
      <w:r w:rsidR="003C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(dial-in)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664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9E664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9E664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9E6648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6648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</w:t>
      </w:r>
      <w:r w:rsidR="009E6648">
        <w:rPr>
          <w:rFonts w:ascii="Times New Roman" w:eastAsia="Times New Roman" w:hAnsi="Times New Roman" w:cs="Times New Roman"/>
          <w:color w:val="000000"/>
          <w:sz w:val="24"/>
          <w:szCs w:val="24"/>
        </w:rPr>
        <w:t>r)</w:t>
      </w:r>
      <w:r w:rsidR="003C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4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353B67">
        <w:rPr>
          <w:rFonts w:ascii="Times New Roman" w:eastAsia="Times New Roman" w:hAnsi="Times New Roman" w:cs="Times New Roman"/>
          <w:color w:val="000000"/>
          <w:sz w:val="24"/>
          <w:szCs w:val="24"/>
        </w:rPr>
        <w:t>im Welker,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AB1">
        <w:rPr>
          <w:rFonts w:ascii="Times New Roman" w:eastAsia="Times New Roman" w:hAnsi="Times New Roman" w:cs="Times New Roman"/>
          <w:color w:val="000000"/>
          <w:sz w:val="24"/>
          <w:szCs w:val="24"/>
        </w:rPr>
        <w:t>Dusty Rhodes,</w:t>
      </w:r>
      <w:r w:rsidR="00B52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51">
        <w:rPr>
          <w:rFonts w:ascii="Times New Roman" w:eastAsia="Times New Roman" w:hAnsi="Times New Roman" w:cs="Times New Roman"/>
          <w:color w:val="000000"/>
          <w:sz w:val="24"/>
          <w:szCs w:val="24"/>
        </w:rPr>
        <w:t>Lynnette Lemke,</w:t>
      </w:r>
      <w:r w:rsidR="00B52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BA9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="00E04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C7D">
        <w:rPr>
          <w:rFonts w:ascii="Times New Roman" w:eastAsia="Times New Roman" w:hAnsi="Times New Roman" w:cs="Times New Roman"/>
          <w:sz w:val="24"/>
          <w:szCs w:val="24"/>
        </w:rPr>
        <w:t>Manager Michelle Shelhamer</w:t>
      </w:r>
      <w:r w:rsidR="00665E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3BA9">
        <w:rPr>
          <w:rFonts w:ascii="Times New Roman" w:eastAsia="Times New Roman" w:hAnsi="Times New Roman" w:cs="Times New Roman"/>
          <w:sz w:val="24"/>
          <w:szCs w:val="24"/>
        </w:rPr>
        <w:t>Absent:</w:t>
      </w:r>
      <w:r w:rsidR="003C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5E7C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="00665E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 </w:t>
      </w:r>
      <w:r w:rsidR="00665E7C">
        <w:rPr>
          <w:rFonts w:ascii="Times New Roman" w:eastAsia="Times New Roman" w:hAnsi="Times New Roman" w:cs="Times New Roman"/>
          <w:sz w:val="24"/>
          <w:szCs w:val="24"/>
        </w:rPr>
        <w:t>Michelle Beattie.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0E1B6F5D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agenda was </w:t>
      </w:r>
      <w:r w:rsidR="00E77FF4">
        <w:rPr>
          <w:rFonts w:ascii="Times New Roman" w:eastAsia="Times New Roman" w:hAnsi="Times New Roman" w:cs="Times New Roman"/>
          <w:color w:val="000000"/>
          <w:sz w:val="24"/>
          <w:szCs w:val="24"/>
        </w:rPr>
        <w:t>approved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77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(Dusty motion, Tim second)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32285" w14:textId="76359B1F" w:rsidR="008A0F7B" w:rsidRPr="008A0F7B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940F2A">
        <w:rPr>
          <w:rFonts w:ascii="Times New Roman" w:eastAsia="Times New Roman" w:hAnsi="Times New Roman" w:cs="Times New Roman"/>
          <w:sz w:val="24"/>
          <w:szCs w:val="24"/>
        </w:rPr>
        <w:t>July</w:t>
      </w:r>
      <w:r w:rsidR="00472C5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40F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77FF4">
        <w:rPr>
          <w:rFonts w:ascii="Times New Roman" w:eastAsia="Times New Roman" w:hAnsi="Times New Roman" w:cs="Times New Roman"/>
          <w:color w:val="000000"/>
          <w:sz w:val="24"/>
          <w:szCs w:val="24"/>
        </w:rPr>
        <w:t>Geoff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674934">
        <w:rPr>
          <w:rFonts w:ascii="Times New Roman" w:eastAsia="Times New Roman" w:hAnsi="Times New Roman" w:cs="Times New Roman"/>
          <w:color w:val="000000"/>
          <w:sz w:val="24"/>
          <w:szCs w:val="24"/>
        </w:rPr>
        <w:t>Lynnette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F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246C97E" w14:textId="3BB13AD6" w:rsidR="00F85930" w:rsidRPr="000671AC" w:rsidRDefault="001F64BB" w:rsidP="008F5A45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A45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</w:p>
    <w:p w14:paraId="299ECBC9" w14:textId="0B2FA2D3" w:rsidR="00F1194A" w:rsidRDefault="003C5F45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Anticipated repairs to the </w:t>
      </w:r>
      <w:r w:rsidR="004D7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lake drain </w:t>
      </w:r>
      <w:r w:rsidR="007979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(leak still under investigation) </w:t>
      </w:r>
      <w:r w:rsidR="004D7BDD">
        <w:rPr>
          <w:rFonts w:ascii="Times New Roman" w:eastAsia="Times New Roman" w:hAnsi="Times New Roman" w:cs="Times New Roman"/>
          <w:color w:val="222222"/>
          <w:sz w:val="24"/>
          <w:szCs w:val="24"/>
        </w:rPr>
        <w:t>and sheet piling wall</w:t>
      </w:r>
      <w:r w:rsidR="007979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Donny’s Point</w:t>
      </w:r>
      <w:r w:rsidR="004D7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74934">
        <w:rPr>
          <w:rFonts w:ascii="Times New Roman" w:eastAsia="Times New Roman" w:hAnsi="Times New Roman" w:cs="Times New Roman"/>
          <w:color w:val="222222"/>
          <w:sz w:val="24"/>
          <w:szCs w:val="24"/>
        </w:rPr>
        <w:t>are expected to</w:t>
      </w:r>
      <w:r w:rsidR="004D7B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</w:t>
      </w:r>
      <w:r w:rsidR="00DB0591">
        <w:rPr>
          <w:rFonts w:ascii="Times New Roman" w:eastAsia="Times New Roman" w:hAnsi="Times New Roman" w:cs="Times New Roman"/>
          <w:color w:val="222222"/>
          <w:sz w:val="24"/>
          <w:szCs w:val="24"/>
        </w:rPr>
        <w:t>cur</w:t>
      </w:r>
      <w:r w:rsidR="00040B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exceed</w:t>
      </w:r>
      <w:r w:rsidR="00DB0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40B21">
        <w:rPr>
          <w:rFonts w:ascii="Times New Roman" w:eastAsia="Times New Roman" w:hAnsi="Times New Roman" w:cs="Times New Roman"/>
          <w:color w:val="222222"/>
          <w:sz w:val="24"/>
          <w:szCs w:val="24"/>
        </w:rPr>
        <w:t>the remaining</w:t>
      </w:r>
      <w:r w:rsidR="00DB05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allowable Capital spending for 2025.</w:t>
      </w:r>
      <w:r w:rsidR="004F27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gramStart"/>
      <w:r w:rsidR="004F278A">
        <w:rPr>
          <w:rFonts w:ascii="Times New Roman" w:eastAsia="Times New Roman" w:hAnsi="Times New Roman" w:cs="Times New Roman"/>
          <w:color w:val="222222"/>
          <w:sz w:val="24"/>
          <w:szCs w:val="24"/>
        </w:rPr>
        <w:t>In order to</w:t>
      </w:r>
      <w:proofErr w:type="gramEnd"/>
      <w:r w:rsidR="004F278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exhaust </w:t>
      </w:r>
      <w:r w:rsidR="00DB7987">
        <w:rPr>
          <w:rFonts w:ascii="Times New Roman" w:eastAsia="Times New Roman" w:hAnsi="Times New Roman" w:cs="Times New Roman"/>
          <w:color w:val="222222"/>
          <w:sz w:val="24"/>
          <w:szCs w:val="24"/>
        </w:rPr>
        <w:t>the 2025 limit</w:t>
      </w:r>
      <w:r w:rsidR="001B50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during the calendar year</w:t>
      </w:r>
      <w:r w:rsidR="00DB7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AD5D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work </w:t>
      </w:r>
      <w:r w:rsidR="00DB79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these two projects </w:t>
      </w:r>
      <w:r w:rsidR="004E345F">
        <w:rPr>
          <w:rFonts w:ascii="Times New Roman" w:eastAsia="Times New Roman" w:hAnsi="Times New Roman" w:cs="Times New Roman"/>
          <w:color w:val="222222"/>
          <w:sz w:val="24"/>
          <w:szCs w:val="24"/>
        </w:rPr>
        <w:t>should commence as soon as possible</w:t>
      </w:r>
      <w:r w:rsidR="006D4F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A Motion </w:t>
      </w:r>
      <w:r w:rsidR="009B79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the BOD </w:t>
      </w:r>
      <w:r w:rsidR="008A2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</w:t>
      </w:r>
      <w:r w:rsidR="00F732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hereby </w:t>
      </w:r>
      <w:r w:rsidR="008A2F5C">
        <w:rPr>
          <w:rFonts w:ascii="Times New Roman" w:eastAsia="Times New Roman" w:hAnsi="Times New Roman" w:cs="Times New Roman"/>
          <w:color w:val="222222"/>
          <w:sz w:val="24"/>
          <w:szCs w:val="24"/>
        </w:rPr>
        <w:t>made by the Finance Committee</w:t>
      </w:r>
      <w:r w:rsidR="006D4F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A2F5C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="006D4F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E7821">
        <w:rPr>
          <w:rFonts w:ascii="Times New Roman" w:eastAsia="Times New Roman" w:hAnsi="Times New Roman" w:cs="Times New Roman"/>
          <w:color w:val="222222"/>
          <w:sz w:val="24"/>
          <w:szCs w:val="24"/>
        </w:rPr>
        <w:t>move forward with</w:t>
      </w:r>
      <w:r w:rsidR="006D4F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these </w:t>
      </w:r>
      <w:r w:rsidR="009B7999">
        <w:rPr>
          <w:rFonts w:ascii="Times New Roman" w:eastAsia="Times New Roman" w:hAnsi="Times New Roman" w:cs="Times New Roman"/>
          <w:color w:val="222222"/>
          <w:sz w:val="24"/>
          <w:szCs w:val="24"/>
        </w:rPr>
        <w:t>projects</w:t>
      </w:r>
      <w:r w:rsidR="00864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9026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not to exceed the $390,000 </w:t>
      </w:r>
      <w:proofErr w:type="spellStart"/>
      <w:r w:rsidR="00906DF9">
        <w:rPr>
          <w:rFonts w:ascii="Times New Roman" w:eastAsia="Times New Roman" w:hAnsi="Times New Roman" w:cs="Times New Roman"/>
          <w:color w:val="222222"/>
          <w:sz w:val="24"/>
          <w:szCs w:val="24"/>
        </w:rPr>
        <w:t>CapEx</w:t>
      </w:r>
      <w:proofErr w:type="spellEnd"/>
      <w:r w:rsidR="00906D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026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limit </w:t>
      </w:r>
      <w:r w:rsidR="00A243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(15% of Assessments) </w:t>
      </w:r>
      <w:r w:rsidR="00710F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imposed </w:t>
      </w:r>
      <w:r w:rsidR="009026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by the CA </w:t>
      </w:r>
      <w:proofErr w:type="gramStart"/>
      <w:r w:rsidR="00902660">
        <w:rPr>
          <w:rFonts w:ascii="Times New Roman" w:eastAsia="Times New Roman" w:hAnsi="Times New Roman" w:cs="Times New Roman"/>
          <w:color w:val="222222"/>
          <w:sz w:val="24"/>
          <w:szCs w:val="24"/>
        </w:rPr>
        <w:t>by</w:t>
      </w:r>
      <w:r w:rsidR="00F73202">
        <w:rPr>
          <w:rFonts w:ascii="Times New Roman" w:eastAsia="Times New Roman" w:hAnsi="Times New Roman" w:cs="Times New Roman"/>
          <w:color w:val="222222"/>
          <w:sz w:val="24"/>
          <w:szCs w:val="24"/>
        </w:rPr>
        <w:t>-laws</w:t>
      </w:r>
      <w:proofErr w:type="gramEnd"/>
      <w:r w:rsidR="00F7320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253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92364B9" w14:textId="77777777" w:rsidR="00F1194A" w:rsidRDefault="00F1194A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20CC26" w14:textId="72DD708B" w:rsidR="0016041E" w:rsidRDefault="0016041E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2024 audit </w:t>
      </w:r>
      <w:r w:rsidR="007B08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is continued </w:t>
      </w:r>
      <w:proofErr w:type="gramStart"/>
      <w:r w:rsidR="007B0842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proofErr w:type="gramEnd"/>
      <w:r w:rsidR="007B08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93DA1">
        <w:rPr>
          <w:rFonts w:ascii="Times New Roman" w:eastAsia="Times New Roman" w:hAnsi="Times New Roman" w:cs="Times New Roman"/>
          <w:color w:val="222222"/>
          <w:sz w:val="24"/>
          <w:szCs w:val="24"/>
        </w:rPr>
        <w:t>the next meeting</w:t>
      </w:r>
      <w:r w:rsidR="00BA22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BA22DA">
        <w:rPr>
          <w:rFonts w:ascii="Times New Roman" w:eastAsia="Times New Roman" w:hAnsi="Times New Roman" w:cs="Times New Roman"/>
          <w:color w:val="222222"/>
          <w:sz w:val="24"/>
          <w:szCs w:val="24"/>
        </w:rPr>
        <w:t>in order to</w:t>
      </w:r>
      <w:proofErr w:type="gramEnd"/>
      <w:r w:rsidR="00BA22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include BOD members</w:t>
      </w:r>
      <w:r w:rsidR="00993DA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825DB07" w14:textId="77777777" w:rsidR="0064715F" w:rsidRDefault="0064715F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D56E5C5" w14:textId="3178731E" w:rsidR="00145FC2" w:rsidRDefault="0083442B" w:rsidP="00145FC2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="00431D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discussion of </w:t>
      </w:r>
      <w:r w:rsidR="00145F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Depreciation </w:t>
      </w:r>
      <w:r w:rsidR="00C27E08">
        <w:rPr>
          <w:rFonts w:ascii="Times New Roman" w:eastAsia="Times New Roman" w:hAnsi="Times New Roman" w:cs="Times New Roman"/>
          <w:color w:val="222222"/>
          <w:sz w:val="24"/>
          <w:szCs w:val="24"/>
        </w:rPr>
        <w:t>expenses</w:t>
      </w:r>
      <w:r w:rsidR="008548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31D94">
        <w:rPr>
          <w:rFonts w:ascii="Times New Roman" w:eastAsia="Times New Roman" w:hAnsi="Times New Roman" w:cs="Times New Roman"/>
          <w:color w:val="222222"/>
          <w:sz w:val="24"/>
          <w:szCs w:val="24"/>
        </w:rPr>
        <w:t>was</w:t>
      </w:r>
      <w:r w:rsidR="006B45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removed from the agenda as </w:t>
      </w:r>
      <w:r w:rsidR="00B74E53">
        <w:rPr>
          <w:rFonts w:ascii="Times New Roman" w:eastAsia="Times New Roman" w:hAnsi="Times New Roman" w:cs="Times New Roman"/>
          <w:color w:val="222222"/>
          <w:sz w:val="24"/>
          <w:szCs w:val="24"/>
        </w:rPr>
        <w:t>these expenses are unable to offset Investment Income</w:t>
      </w:r>
      <w:r w:rsidR="00400A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49B97DAC" w14:textId="77777777" w:rsidR="00145FC2" w:rsidRDefault="00145FC2" w:rsidP="00145FC2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C1717C8" w14:textId="2CA0C05B" w:rsidR="00145FC2" w:rsidRDefault="00145FC2" w:rsidP="00145FC2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Master Planning Committee update was </w:t>
      </w:r>
      <w:r w:rsidR="00EF3F9B">
        <w:rPr>
          <w:rFonts w:ascii="Times New Roman" w:eastAsia="Times New Roman" w:hAnsi="Times New Roman" w:cs="Times New Roman"/>
          <w:color w:val="222222"/>
          <w:sz w:val="24"/>
          <w:szCs w:val="24"/>
        </w:rPr>
        <w:t>given and remains an ongoing project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E700996" w14:textId="77777777" w:rsidR="00D20401" w:rsidRDefault="00D20401" w:rsidP="00145FC2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B7DE8B" w14:textId="37971DC4" w:rsidR="00A23020" w:rsidRDefault="00D20401" w:rsidP="00145FC2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search for a new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Accounting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software system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continues.  </w:t>
      </w:r>
    </w:p>
    <w:p w14:paraId="1EDE7DDD" w14:textId="1AA0C135" w:rsidR="0082533E" w:rsidRDefault="0082533E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895767A" w14:textId="5B9DCF52" w:rsidR="00FE08C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54D51A61" w14:textId="77777777" w:rsidR="002C7BBC" w:rsidRPr="002C7BBC" w:rsidRDefault="002C7BBC" w:rsidP="002C7BBC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8823553" w14:textId="5D5B5418" w:rsidR="00A23020" w:rsidRDefault="005736F5" w:rsidP="00B440B8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Michelle</w:t>
      </w:r>
      <w:r w:rsidR="002736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0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presented and </w:t>
      </w:r>
      <w:r w:rsidR="005C15A6">
        <w:rPr>
          <w:rFonts w:ascii="Times New Roman" w:eastAsia="Times New Roman" w:hAnsi="Times New Roman" w:cs="Times New Roman"/>
          <w:color w:val="222222"/>
          <w:sz w:val="24"/>
          <w:szCs w:val="24"/>
        </w:rPr>
        <w:t>discussed current financials</w:t>
      </w:r>
      <w:r w:rsidR="00A2302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3A45E11" w14:textId="77777777" w:rsidR="00A70CE5" w:rsidRDefault="00A70CE5" w:rsidP="00B440B8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495895" w14:textId="44578B7A" w:rsidR="00717003" w:rsidRDefault="004F7690" w:rsidP="00B440B8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Finance Committee officer </w:t>
      </w:r>
      <w:r w:rsidR="00D046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elections were held.  </w:t>
      </w:r>
      <w:r w:rsidR="00963E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John </w:t>
      </w:r>
      <w:proofErr w:type="spellStart"/>
      <w:r w:rsidR="00963EB1">
        <w:rPr>
          <w:rFonts w:ascii="Times New Roman" w:eastAsia="Times New Roman" w:hAnsi="Times New Roman" w:cs="Times New Roman"/>
          <w:color w:val="222222"/>
          <w:sz w:val="24"/>
          <w:szCs w:val="24"/>
        </w:rPr>
        <w:t>Surgant</w:t>
      </w:r>
      <w:proofErr w:type="spellEnd"/>
      <w:r w:rsidR="00963E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 nominated and elected as Chair.  Scott Grieshaber </w:t>
      </w:r>
      <w:r w:rsidR="00F53355"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r w:rsidR="00E92C9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elected to Vice-Chair, and Tim Welker to Secretary.  The Committee respectfully requests BOD approval of these new appointments.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4F6899A0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AE0134">
        <w:rPr>
          <w:rFonts w:ascii="Times New Roman" w:eastAsia="Times New Roman" w:hAnsi="Times New Roman" w:cs="Times New Roman"/>
          <w:color w:val="000000"/>
          <w:sz w:val="24"/>
          <w:szCs w:val="24"/>
        </w:rPr>
        <w:t>7:0</w:t>
      </w:r>
      <w:r w:rsidR="007328A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65940">
        <w:rPr>
          <w:rFonts w:ascii="Times New Roman" w:eastAsia="Times New Roman" w:hAnsi="Times New Roman" w:cs="Times New Roman"/>
          <w:color w:val="000000"/>
          <w:sz w:val="24"/>
          <w:szCs w:val="24"/>
        </w:rPr>
        <w:t>pm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328A5">
        <w:rPr>
          <w:rFonts w:ascii="Times New Roman" w:eastAsia="Times New Roman" w:hAnsi="Times New Roman" w:cs="Times New Roman"/>
          <w:color w:val="000000"/>
          <w:sz w:val="24"/>
          <w:szCs w:val="24"/>
        </w:rPr>
        <w:t>Lynnette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7328A5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C7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>second)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sectPr w:rsidR="009732C6" w:rsidSect="006F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53C"/>
    <w:multiLevelType w:val="multilevel"/>
    <w:tmpl w:val="3DA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F30B9"/>
    <w:multiLevelType w:val="multilevel"/>
    <w:tmpl w:val="B3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C79736A"/>
    <w:multiLevelType w:val="multilevel"/>
    <w:tmpl w:val="F8D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04EA1"/>
    <w:multiLevelType w:val="multilevel"/>
    <w:tmpl w:val="69C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2"/>
  </w:num>
  <w:num w:numId="2" w16cid:durableId="1343429983">
    <w:abstractNumId w:val="5"/>
  </w:num>
  <w:num w:numId="3" w16cid:durableId="2131312062">
    <w:abstractNumId w:val="0"/>
  </w:num>
  <w:num w:numId="4" w16cid:durableId="613756278">
    <w:abstractNumId w:val="4"/>
  </w:num>
  <w:num w:numId="5" w16cid:durableId="1526093948">
    <w:abstractNumId w:val="1"/>
  </w:num>
  <w:num w:numId="6" w16cid:durableId="202146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073CD"/>
    <w:rsid w:val="00014F13"/>
    <w:rsid w:val="00024943"/>
    <w:rsid w:val="00040B21"/>
    <w:rsid w:val="000442AD"/>
    <w:rsid w:val="00046725"/>
    <w:rsid w:val="0005077D"/>
    <w:rsid w:val="00053730"/>
    <w:rsid w:val="00061728"/>
    <w:rsid w:val="00064EF1"/>
    <w:rsid w:val="000671AC"/>
    <w:rsid w:val="0007729F"/>
    <w:rsid w:val="0008196A"/>
    <w:rsid w:val="000933EF"/>
    <w:rsid w:val="0009354E"/>
    <w:rsid w:val="000A0FC2"/>
    <w:rsid w:val="000A2585"/>
    <w:rsid w:val="000A2BB4"/>
    <w:rsid w:val="000A3A10"/>
    <w:rsid w:val="000A6CC1"/>
    <w:rsid w:val="000A6CF9"/>
    <w:rsid w:val="000A6FA6"/>
    <w:rsid w:val="000C3EB3"/>
    <w:rsid w:val="000C6163"/>
    <w:rsid w:val="000D3977"/>
    <w:rsid w:val="000E4A73"/>
    <w:rsid w:val="000F117C"/>
    <w:rsid w:val="000F24BA"/>
    <w:rsid w:val="001132A5"/>
    <w:rsid w:val="00116717"/>
    <w:rsid w:val="00120D6F"/>
    <w:rsid w:val="00121BCB"/>
    <w:rsid w:val="00124E70"/>
    <w:rsid w:val="00131753"/>
    <w:rsid w:val="0013594D"/>
    <w:rsid w:val="001424BA"/>
    <w:rsid w:val="00142732"/>
    <w:rsid w:val="00145FC2"/>
    <w:rsid w:val="00153268"/>
    <w:rsid w:val="001545C7"/>
    <w:rsid w:val="00156289"/>
    <w:rsid w:val="0016041E"/>
    <w:rsid w:val="001760F3"/>
    <w:rsid w:val="0019246C"/>
    <w:rsid w:val="001960C0"/>
    <w:rsid w:val="001A2E3C"/>
    <w:rsid w:val="001A3AE5"/>
    <w:rsid w:val="001B19AA"/>
    <w:rsid w:val="001B50F1"/>
    <w:rsid w:val="001E059B"/>
    <w:rsid w:val="001E2A0D"/>
    <w:rsid w:val="001E4A39"/>
    <w:rsid w:val="001E50C1"/>
    <w:rsid w:val="001F1AF0"/>
    <w:rsid w:val="001F58B4"/>
    <w:rsid w:val="001F64BB"/>
    <w:rsid w:val="001F6E82"/>
    <w:rsid w:val="0020164C"/>
    <w:rsid w:val="00206006"/>
    <w:rsid w:val="0020746B"/>
    <w:rsid w:val="00215982"/>
    <w:rsid w:val="00230CA7"/>
    <w:rsid w:val="00230E9F"/>
    <w:rsid w:val="00233E0F"/>
    <w:rsid w:val="00264B0C"/>
    <w:rsid w:val="00265940"/>
    <w:rsid w:val="002669CB"/>
    <w:rsid w:val="00267A54"/>
    <w:rsid w:val="00273672"/>
    <w:rsid w:val="00294A9B"/>
    <w:rsid w:val="00295DD7"/>
    <w:rsid w:val="002B0D54"/>
    <w:rsid w:val="002B7A19"/>
    <w:rsid w:val="002C23B2"/>
    <w:rsid w:val="002C7BBC"/>
    <w:rsid w:val="002D234A"/>
    <w:rsid w:val="002D5803"/>
    <w:rsid w:val="002D68DE"/>
    <w:rsid w:val="002E6841"/>
    <w:rsid w:val="002F4190"/>
    <w:rsid w:val="002F6BDF"/>
    <w:rsid w:val="0031209E"/>
    <w:rsid w:val="00313C91"/>
    <w:rsid w:val="0031698F"/>
    <w:rsid w:val="00320993"/>
    <w:rsid w:val="00321386"/>
    <w:rsid w:val="003267E5"/>
    <w:rsid w:val="003270A0"/>
    <w:rsid w:val="003359E7"/>
    <w:rsid w:val="0035052A"/>
    <w:rsid w:val="00352E43"/>
    <w:rsid w:val="00353B67"/>
    <w:rsid w:val="003553D8"/>
    <w:rsid w:val="00362F40"/>
    <w:rsid w:val="00373BA9"/>
    <w:rsid w:val="003755E2"/>
    <w:rsid w:val="0038099E"/>
    <w:rsid w:val="00381CDB"/>
    <w:rsid w:val="003820ED"/>
    <w:rsid w:val="00383AB7"/>
    <w:rsid w:val="00387566"/>
    <w:rsid w:val="003C5F45"/>
    <w:rsid w:val="003C7B6A"/>
    <w:rsid w:val="003D74BF"/>
    <w:rsid w:val="003D7B16"/>
    <w:rsid w:val="003F308C"/>
    <w:rsid w:val="003F5093"/>
    <w:rsid w:val="00400ABB"/>
    <w:rsid w:val="00400E74"/>
    <w:rsid w:val="00401D33"/>
    <w:rsid w:val="004127C5"/>
    <w:rsid w:val="0042691A"/>
    <w:rsid w:val="00431D94"/>
    <w:rsid w:val="00434621"/>
    <w:rsid w:val="00440ED9"/>
    <w:rsid w:val="004517B0"/>
    <w:rsid w:val="004628A7"/>
    <w:rsid w:val="0047032C"/>
    <w:rsid w:val="00472C55"/>
    <w:rsid w:val="0048293C"/>
    <w:rsid w:val="004838C3"/>
    <w:rsid w:val="004873F3"/>
    <w:rsid w:val="004877EE"/>
    <w:rsid w:val="00494908"/>
    <w:rsid w:val="004A595E"/>
    <w:rsid w:val="004B2E10"/>
    <w:rsid w:val="004B30D1"/>
    <w:rsid w:val="004D7BDD"/>
    <w:rsid w:val="004E345F"/>
    <w:rsid w:val="004E6DF7"/>
    <w:rsid w:val="004F0015"/>
    <w:rsid w:val="004F278A"/>
    <w:rsid w:val="004F3409"/>
    <w:rsid w:val="004F7690"/>
    <w:rsid w:val="00502F7B"/>
    <w:rsid w:val="0051373D"/>
    <w:rsid w:val="005466AB"/>
    <w:rsid w:val="00551E89"/>
    <w:rsid w:val="00556DC9"/>
    <w:rsid w:val="00570C7D"/>
    <w:rsid w:val="005736F5"/>
    <w:rsid w:val="00574E14"/>
    <w:rsid w:val="00580D53"/>
    <w:rsid w:val="00585C11"/>
    <w:rsid w:val="00585EA8"/>
    <w:rsid w:val="00597197"/>
    <w:rsid w:val="005B0CC7"/>
    <w:rsid w:val="005B5BE5"/>
    <w:rsid w:val="005B74B4"/>
    <w:rsid w:val="005B7BE5"/>
    <w:rsid w:val="005C15A6"/>
    <w:rsid w:val="005D13CE"/>
    <w:rsid w:val="005D19B1"/>
    <w:rsid w:val="005D6C60"/>
    <w:rsid w:val="005D73FD"/>
    <w:rsid w:val="005D7737"/>
    <w:rsid w:val="005D7D8D"/>
    <w:rsid w:val="005E3683"/>
    <w:rsid w:val="005F1ED5"/>
    <w:rsid w:val="005F2B58"/>
    <w:rsid w:val="005F311B"/>
    <w:rsid w:val="005F3CC8"/>
    <w:rsid w:val="005F5EA2"/>
    <w:rsid w:val="005F5FB1"/>
    <w:rsid w:val="00601BC8"/>
    <w:rsid w:val="0060388B"/>
    <w:rsid w:val="006041D6"/>
    <w:rsid w:val="00607E80"/>
    <w:rsid w:val="00612832"/>
    <w:rsid w:val="00623AC0"/>
    <w:rsid w:val="00630387"/>
    <w:rsid w:val="006320BF"/>
    <w:rsid w:val="00642937"/>
    <w:rsid w:val="0064715F"/>
    <w:rsid w:val="00650D07"/>
    <w:rsid w:val="00655628"/>
    <w:rsid w:val="00656D11"/>
    <w:rsid w:val="0065702D"/>
    <w:rsid w:val="00661FB5"/>
    <w:rsid w:val="00664488"/>
    <w:rsid w:val="00664B73"/>
    <w:rsid w:val="0066539A"/>
    <w:rsid w:val="00665E7C"/>
    <w:rsid w:val="00667D0E"/>
    <w:rsid w:val="00670631"/>
    <w:rsid w:val="00674934"/>
    <w:rsid w:val="0068398E"/>
    <w:rsid w:val="006A4A26"/>
    <w:rsid w:val="006B3E64"/>
    <w:rsid w:val="006B451F"/>
    <w:rsid w:val="006B5FE1"/>
    <w:rsid w:val="006C3F8D"/>
    <w:rsid w:val="006C5049"/>
    <w:rsid w:val="006C7500"/>
    <w:rsid w:val="006D1B12"/>
    <w:rsid w:val="006D4F4B"/>
    <w:rsid w:val="006D51A6"/>
    <w:rsid w:val="006D6455"/>
    <w:rsid w:val="006E1D6E"/>
    <w:rsid w:val="006E1E44"/>
    <w:rsid w:val="006E5C5F"/>
    <w:rsid w:val="006E5FCB"/>
    <w:rsid w:val="006F3516"/>
    <w:rsid w:val="006F39B4"/>
    <w:rsid w:val="006F6009"/>
    <w:rsid w:val="006F6FE2"/>
    <w:rsid w:val="00710DF7"/>
    <w:rsid w:val="00710F0F"/>
    <w:rsid w:val="00711B3E"/>
    <w:rsid w:val="007160D6"/>
    <w:rsid w:val="00717003"/>
    <w:rsid w:val="007227B5"/>
    <w:rsid w:val="00730B85"/>
    <w:rsid w:val="007328A5"/>
    <w:rsid w:val="00733F9A"/>
    <w:rsid w:val="00754146"/>
    <w:rsid w:val="0076374B"/>
    <w:rsid w:val="00774077"/>
    <w:rsid w:val="007745B6"/>
    <w:rsid w:val="0077579F"/>
    <w:rsid w:val="00785C61"/>
    <w:rsid w:val="00791565"/>
    <w:rsid w:val="007961CD"/>
    <w:rsid w:val="00797997"/>
    <w:rsid w:val="007A0947"/>
    <w:rsid w:val="007A0E7D"/>
    <w:rsid w:val="007A567E"/>
    <w:rsid w:val="007B0842"/>
    <w:rsid w:val="007D53D9"/>
    <w:rsid w:val="007D63B2"/>
    <w:rsid w:val="007E4427"/>
    <w:rsid w:val="007F111C"/>
    <w:rsid w:val="007F2528"/>
    <w:rsid w:val="007F40D8"/>
    <w:rsid w:val="008073E8"/>
    <w:rsid w:val="008102ED"/>
    <w:rsid w:val="00812A74"/>
    <w:rsid w:val="00815568"/>
    <w:rsid w:val="00817C5B"/>
    <w:rsid w:val="008247B3"/>
    <w:rsid w:val="0082507C"/>
    <w:rsid w:val="0082533E"/>
    <w:rsid w:val="00826BC1"/>
    <w:rsid w:val="0083410B"/>
    <w:rsid w:val="0083442B"/>
    <w:rsid w:val="0084174A"/>
    <w:rsid w:val="00842F5C"/>
    <w:rsid w:val="00843ABE"/>
    <w:rsid w:val="00844F74"/>
    <w:rsid w:val="008548E3"/>
    <w:rsid w:val="008644B3"/>
    <w:rsid w:val="008663FC"/>
    <w:rsid w:val="00867967"/>
    <w:rsid w:val="008A0922"/>
    <w:rsid w:val="008A0F7B"/>
    <w:rsid w:val="008A2F5C"/>
    <w:rsid w:val="008A503A"/>
    <w:rsid w:val="008A5B09"/>
    <w:rsid w:val="008B61C0"/>
    <w:rsid w:val="008B61E5"/>
    <w:rsid w:val="008C51A7"/>
    <w:rsid w:val="008D0308"/>
    <w:rsid w:val="008D1E6A"/>
    <w:rsid w:val="008E6DCC"/>
    <w:rsid w:val="008F2880"/>
    <w:rsid w:val="008F3058"/>
    <w:rsid w:val="008F5A45"/>
    <w:rsid w:val="00902660"/>
    <w:rsid w:val="00906DF9"/>
    <w:rsid w:val="00923DB4"/>
    <w:rsid w:val="00924C8F"/>
    <w:rsid w:val="00926DA3"/>
    <w:rsid w:val="00932867"/>
    <w:rsid w:val="00936ABF"/>
    <w:rsid w:val="00940F2A"/>
    <w:rsid w:val="00940FC4"/>
    <w:rsid w:val="00941987"/>
    <w:rsid w:val="00946868"/>
    <w:rsid w:val="00947900"/>
    <w:rsid w:val="00957633"/>
    <w:rsid w:val="00963CE6"/>
    <w:rsid w:val="00963EB1"/>
    <w:rsid w:val="009732C6"/>
    <w:rsid w:val="00974403"/>
    <w:rsid w:val="00976CED"/>
    <w:rsid w:val="009849A3"/>
    <w:rsid w:val="00987C1D"/>
    <w:rsid w:val="00993DA1"/>
    <w:rsid w:val="009A2C5E"/>
    <w:rsid w:val="009A2ED4"/>
    <w:rsid w:val="009B7999"/>
    <w:rsid w:val="009C2E99"/>
    <w:rsid w:val="009C4432"/>
    <w:rsid w:val="009D0245"/>
    <w:rsid w:val="009D09F8"/>
    <w:rsid w:val="009D5413"/>
    <w:rsid w:val="009E6648"/>
    <w:rsid w:val="009F1B21"/>
    <w:rsid w:val="009F64AC"/>
    <w:rsid w:val="00A0210E"/>
    <w:rsid w:val="00A0716B"/>
    <w:rsid w:val="00A137EC"/>
    <w:rsid w:val="00A23020"/>
    <w:rsid w:val="00A243AE"/>
    <w:rsid w:val="00A27F5A"/>
    <w:rsid w:val="00A35D3D"/>
    <w:rsid w:val="00A4055A"/>
    <w:rsid w:val="00A44E75"/>
    <w:rsid w:val="00A45C8D"/>
    <w:rsid w:val="00A46888"/>
    <w:rsid w:val="00A5481F"/>
    <w:rsid w:val="00A70CE5"/>
    <w:rsid w:val="00A92CEA"/>
    <w:rsid w:val="00A96751"/>
    <w:rsid w:val="00AA5679"/>
    <w:rsid w:val="00AB1C80"/>
    <w:rsid w:val="00AB3A38"/>
    <w:rsid w:val="00AC15C9"/>
    <w:rsid w:val="00AC3221"/>
    <w:rsid w:val="00AD263D"/>
    <w:rsid w:val="00AD31D1"/>
    <w:rsid w:val="00AD5D14"/>
    <w:rsid w:val="00AE0134"/>
    <w:rsid w:val="00AE2DDC"/>
    <w:rsid w:val="00AE376B"/>
    <w:rsid w:val="00AE7821"/>
    <w:rsid w:val="00AF1DA5"/>
    <w:rsid w:val="00B0381D"/>
    <w:rsid w:val="00B041B9"/>
    <w:rsid w:val="00B13CF7"/>
    <w:rsid w:val="00B153D4"/>
    <w:rsid w:val="00B15A75"/>
    <w:rsid w:val="00B225E6"/>
    <w:rsid w:val="00B24452"/>
    <w:rsid w:val="00B34274"/>
    <w:rsid w:val="00B36804"/>
    <w:rsid w:val="00B440B8"/>
    <w:rsid w:val="00B455DC"/>
    <w:rsid w:val="00B52451"/>
    <w:rsid w:val="00B5425F"/>
    <w:rsid w:val="00B613EB"/>
    <w:rsid w:val="00B61F08"/>
    <w:rsid w:val="00B65002"/>
    <w:rsid w:val="00B73EA5"/>
    <w:rsid w:val="00B74E53"/>
    <w:rsid w:val="00B74FC7"/>
    <w:rsid w:val="00B83E9B"/>
    <w:rsid w:val="00BA1301"/>
    <w:rsid w:val="00BA22DA"/>
    <w:rsid w:val="00BA4DA5"/>
    <w:rsid w:val="00BA6B6A"/>
    <w:rsid w:val="00BE342E"/>
    <w:rsid w:val="00BE40BA"/>
    <w:rsid w:val="00BF2C4B"/>
    <w:rsid w:val="00BF3AB1"/>
    <w:rsid w:val="00BF5216"/>
    <w:rsid w:val="00BF62E6"/>
    <w:rsid w:val="00C02EA4"/>
    <w:rsid w:val="00C10170"/>
    <w:rsid w:val="00C22012"/>
    <w:rsid w:val="00C22C4B"/>
    <w:rsid w:val="00C27E08"/>
    <w:rsid w:val="00C42309"/>
    <w:rsid w:val="00C473B7"/>
    <w:rsid w:val="00C47A7D"/>
    <w:rsid w:val="00C51A0D"/>
    <w:rsid w:val="00C52089"/>
    <w:rsid w:val="00C53CE8"/>
    <w:rsid w:val="00C65223"/>
    <w:rsid w:val="00C71CFA"/>
    <w:rsid w:val="00C74082"/>
    <w:rsid w:val="00C8326F"/>
    <w:rsid w:val="00C85080"/>
    <w:rsid w:val="00C864D1"/>
    <w:rsid w:val="00C95C1B"/>
    <w:rsid w:val="00C961A0"/>
    <w:rsid w:val="00C96D9B"/>
    <w:rsid w:val="00CA1A31"/>
    <w:rsid w:val="00CA5780"/>
    <w:rsid w:val="00CA7212"/>
    <w:rsid w:val="00CB5981"/>
    <w:rsid w:val="00CB6984"/>
    <w:rsid w:val="00CC554F"/>
    <w:rsid w:val="00CC772A"/>
    <w:rsid w:val="00CD5316"/>
    <w:rsid w:val="00CD5553"/>
    <w:rsid w:val="00CF150C"/>
    <w:rsid w:val="00CF1CCD"/>
    <w:rsid w:val="00CF32F2"/>
    <w:rsid w:val="00CF6111"/>
    <w:rsid w:val="00D04665"/>
    <w:rsid w:val="00D05AD1"/>
    <w:rsid w:val="00D06F24"/>
    <w:rsid w:val="00D07103"/>
    <w:rsid w:val="00D12A4A"/>
    <w:rsid w:val="00D20401"/>
    <w:rsid w:val="00D2747A"/>
    <w:rsid w:val="00D31740"/>
    <w:rsid w:val="00D35AB8"/>
    <w:rsid w:val="00D37AB2"/>
    <w:rsid w:val="00D55673"/>
    <w:rsid w:val="00D5572A"/>
    <w:rsid w:val="00D62EA5"/>
    <w:rsid w:val="00D646B1"/>
    <w:rsid w:val="00D64A78"/>
    <w:rsid w:val="00D65C12"/>
    <w:rsid w:val="00D675AB"/>
    <w:rsid w:val="00D811AB"/>
    <w:rsid w:val="00D81C71"/>
    <w:rsid w:val="00D82D56"/>
    <w:rsid w:val="00D919F7"/>
    <w:rsid w:val="00D929C9"/>
    <w:rsid w:val="00D975D0"/>
    <w:rsid w:val="00DA5441"/>
    <w:rsid w:val="00DB0591"/>
    <w:rsid w:val="00DB08A9"/>
    <w:rsid w:val="00DB6833"/>
    <w:rsid w:val="00DB7987"/>
    <w:rsid w:val="00DC677D"/>
    <w:rsid w:val="00DC7974"/>
    <w:rsid w:val="00DD2A0E"/>
    <w:rsid w:val="00DD44EA"/>
    <w:rsid w:val="00DD5B03"/>
    <w:rsid w:val="00DE1F01"/>
    <w:rsid w:val="00DF6D04"/>
    <w:rsid w:val="00E02C9D"/>
    <w:rsid w:val="00E04059"/>
    <w:rsid w:val="00E12A0B"/>
    <w:rsid w:val="00E25E48"/>
    <w:rsid w:val="00E35B13"/>
    <w:rsid w:val="00E47AFA"/>
    <w:rsid w:val="00E47B86"/>
    <w:rsid w:val="00E507A1"/>
    <w:rsid w:val="00E54047"/>
    <w:rsid w:val="00E566DA"/>
    <w:rsid w:val="00E73B10"/>
    <w:rsid w:val="00E73F90"/>
    <w:rsid w:val="00E76766"/>
    <w:rsid w:val="00E77FF4"/>
    <w:rsid w:val="00E825E5"/>
    <w:rsid w:val="00E928CF"/>
    <w:rsid w:val="00E92C96"/>
    <w:rsid w:val="00E936DA"/>
    <w:rsid w:val="00E96A6C"/>
    <w:rsid w:val="00EF3F9B"/>
    <w:rsid w:val="00EF4271"/>
    <w:rsid w:val="00EF42C8"/>
    <w:rsid w:val="00EF5970"/>
    <w:rsid w:val="00F004A1"/>
    <w:rsid w:val="00F01C3E"/>
    <w:rsid w:val="00F02ED5"/>
    <w:rsid w:val="00F100FE"/>
    <w:rsid w:val="00F1194A"/>
    <w:rsid w:val="00F22077"/>
    <w:rsid w:val="00F22287"/>
    <w:rsid w:val="00F25464"/>
    <w:rsid w:val="00F260FA"/>
    <w:rsid w:val="00F27D61"/>
    <w:rsid w:val="00F30320"/>
    <w:rsid w:val="00F40C72"/>
    <w:rsid w:val="00F42337"/>
    <w:rsid w:val="00F53355"/>
    <w:rsid w:val="00F54E76"/>
    <w:rsid w:val="00F55004"/>
    <w:rsid w:val="00F564FE"/>
    <w:rsid w:val="00F6293E"/>
    <w:rsid w:val="00F6585A"/>
    <w:rsid w:val="00F66441"/>
    <w:rsid w:val="00F67252"/>
    <w:rsid w:val="00F722DA"/>
    <w:rsid w:val="00F73202"/>
    <w:rsid w:val="00F825D2"/>
    <w:rsid w:val="00F85930"/>
    <w:rsid w:val="00F85CA2"/>
    <w:rsid w:val="00F86B1C"/>
    <w:rsid w:val="00F94B98"/>
    <w:rsid w:val="00F95A52"/>
    <w:rsid w:val="00FB1C8B"/>
    <w:rsid w:val="00FB23A7"/>
    <w:rsid w:val="00FB6EF5"/>
    <w:rsid w:val="00FB6F75"/>
    <w:rsid w:val="00FC0849"/>
    <w:rsid w:val="00FC7379"/>
    <w:rsid w:val="00FD57AD"/>
    <w:rsid w:val="00FD7BFF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B8E6B-75F5-43EB-80BA-AFE5D2BC08F3}"/>
</file>

<file path=customXml/itemProps2.xml><?xml version="1.0" encoding="utf-8"?>
<ds:datastoreItem xmlns:ds="http://schemas.openxmlformats.org/officeDocument/2006/customXml" ds:itemID="{8F219083-8DB6-407D-839A-BCDD155A9C26}"/>
</file>

<file path=customXml/itemProps3.xml><?xml version="1.0" encoding="utf-8"?>
<ds:datastoreItem xmlns:ds="http://schemas.openxmlformats.org/officeDocument/2006/customXml" ds:itemID="{0274DA56-C7D2-4EE0-B671-0FF21A514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2</cp:revision>
  <dcterms:created xsi:type="dcterms:W3CDTF">2025-08-21T12:33:00Z</dcterms:created>
  <dcterms:modified xsi:type="dcterms:W3CDTF">2025-08-21T12:33:00Z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