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0" distT="0" distL="0" distR="0">
            <wp:extent cx="5943600" cy="1125416"/>
            <wp:effectExtent b="0" l="0" r="0" t="0"/>
            <wp:docPr descr="Lake St. Louis Community Associations" id="1" name="image1.png"/>
            <a:graphic>
              <a:graphicData uri="http://schemas.openxmlformats.org/drawingml/2006/picture">
                <pic:pic>
                  <pic:nvPicPr>
                    <pic:cNvPr descr="Lake St. Louis Community Association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Courts Committee Meeting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August 12, 2024 / 5:00 PM / Veterans Room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Next Meeting September 9, 2024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Committee Members in Attendance: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Ann-Marie Stagoski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Rick Knight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Sally Henderson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Steve Lloyd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Bill Beach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Non-Committee Members in Attendance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Jim Dobbs-LSLCA Board President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Tim Burke, guest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called to order at 5:05 pm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Reviewed July meeting minutes.  Ann-Marie Stagoski motioned to approve the July minutes; Steve Lloyd seconded. The Committee voted unanimously to approve.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Tim Burke discussed an option for an all men’s pickleball club.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date and time to be determined.  Tim will return to the committee with a more firm proposal.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Lakewood Court lighting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Currently one 20 Amp outlet.  Panel has sufficient size to add an additional receptacle.  There may be a need to add an additional 110 GFI outlet for Glow Pickleball.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Glow PIckleball Event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color w:val="0432ff"/>
          <w:sz w:val="22"/>
          <w:szCs w:val="22"/>
          <w:rtl w:val="0"/>
        </w:rPr>
        <w:t xml:space="preserve">Ann-Marie motioned we move the Glow pickleball date to Oct 5th with a rainout date on Oct 6th.  </w:t>
      </w:r>
      <w:r w:rsidDel="00000000" w:rsidR="00000000" w:rsidRPr="00000000">
        <w:rPr>
          <w:rFonts w:ascii="Calibri" w:cs="Calibri" w:eastAsia="Calibri" w:hAnsi="Calibri"/>
          <w:b w:val="1"/>
          <w:color w:val="0432ff"/>
          <w:sz w:val="22"/>
          <w:szCs w:val="22"/>
          <w:rtl w:val="0"/>
        </w:rPr>
        <w:t xml:space="preserve">Steve Lloyd seconded.  Committee discussed, voted and approved the date change unanimously.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Lakewood cracked court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Original contractor will come out and fix it.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Play at your own risk sign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Bill is going to follow up with Heather regarding signs at Lakewood.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Court safety and maintenance issues -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Rick spoke with Heather about individuals who won’t present ID cards to the golf shack attendant.  Heather recommended to have golf shack personnel call security and then police.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Tennis Events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August Friday night under the lights had 8 people playing including a new couple. Friday night and Doubles tournament in September.  Sally will reach out to Becky about getting dates on the CA calendar.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Communications Planning 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Communications planning spreadsheet was completed at the meeting.  See following table for planned tennis and pickleball events and communications to be completed for events.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Calibri" w:cs="Calibri" w:eastAsia="Calibri" w:hAnsi="Calibri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Ind w:w="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70"/>
        <w:gridCol w:w="1125"/>
        <w:gridCol w:w="960"/>
        <w:gridCol w:w="1530"/>
        <w:gridCol w:w="1125"/>
        <w:gridCol w:w="1050"/>
        <w:gridCol w:w="1125"/>
        <w:gridCol w:w="1410"/>
        <w:tblGridChange w:id="0">
          <w:tblGrid>
            <w:gridCol w:w="2070"/>
            <w:gridCol w:w="1125"/>
            <w:gridCol w:w="960"/>
            <w:gridCol w:w="1530"/>
            <w:gridCol w:w="1125"/>
            <w:gridCol w:w="1050"/>
            <w:gridCol w:w="1125"/>
            <w:gridCol w:w="141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ind w:left="360" w:firstLine="0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Event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Event Date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Flyer?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CA Newsletter?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eBlast email?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Tennis FBpage?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Pickleball 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FB page?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Other?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Friday Nite Tennis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Sep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 (Sep), 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Roster, PL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Dbl Tennis Tourney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Sep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 (Sep), 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Roster, PL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Friday Nite Tennis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Oct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 (Sep), 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Roster, PL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Chili Cookoff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Oct 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 (Oct), 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SS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Yes, 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Roster, PL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Pickleball Glow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Oct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Done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TBD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TBD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TBD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TBD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sz w:val="22"/>
                <w:szCs w:val="22"/>
                <w:rtl w:val="0"/>
              </w:rPr>
              <w:t xml:space="preserve">clubs first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160" w:line="276" w:lineRule="auto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                SH – Sally Henderson, AS – Ann-Marie Stagoski, PL – Peggy Leon, SS – Stephanie Stone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ickleball Clinic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5hjjc4ntvbt4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Summer #2 Clinics finish up Aug 22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cg620rworlgi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Added another session for Summer #2 Thursday evenings due to recent resident inquiries.</w:t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yru9lf1ra0b4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Ryan McCabe (Vetta) is leading the additional Summer #2 session.</w:t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raaslpr0of2j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Participant feedback has been good for the clinics and instructors.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24kpzbt6vbk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Summer #1 session required 5 makeups  scheduled due to weather related cancellations.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ind w:left="144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s2gavjfhxr8a" w:id="6"/>
      <w:bookmarkEnd w:id="6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Collected $4325 from participants for clinics.  Clinics expected to raise $1025 for LSLCA.</w:t>
      </w:r>
    </w:p>
    <w:p w:rsidR="00000000" w:rsidDel="00000000" w:rsidP="00000000" w:rsidRDefault="00000000" w:rsidRPr="00000000" w14:paraId="00000058">
      <w:pPr>
        <w:ind w:left="144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poslic755upu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9xorzn4ithe6" w:id="8"/>
      <w:bookmarkEnd w:id="8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 website calendar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has next meeting listed as Sept 13 instead of Sept 9.  Bill will contact Becky to correct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2et92p0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0" w:right="0" w:hanging="33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Ann-Marie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moved to adjourn at 5: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pm,  seconded by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Sally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Unanimously approved.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Respectfully submitted,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firstLine="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Ann-Marie Stagoski</w:t>
      </w:r>
    </w:p>
    <w:p w:rsidR="00000000" w:rsidDel="00000000" w:rsidP="00000000" w:rsidRDefault="00000000" w:rsidRPr="00000000" w14:paraId="00000061">
      <w:pPr>
        <w:ind w:firstLine="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Acting Secretary of the Courts Committee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Courts Committee Action Items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August 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 Meeting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Jim Dodds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 present proposed October 5, Glow Pickleball Social Event via email for approval.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Steve will check on outlet options with Heather.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Bill will contact Becky regarding dates of committee meetings on CA website calendar.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Sally will contact Becky about communications for September Tennis events.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Sally will create flyer for the Tennis Doubles tournament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Alex will continue to coordinate pickleball clinic activities.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431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color w:val="00000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69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141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5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1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51AA6-2E01-4953-894E-2926A194E307}"/>
</file>

<file path=customXml/itemProps2.xml><?xml version="1.0" encoding="utf-8"?>
<ds:datastoreItem xmlns:ds="http://schemas.openxmlformats.org/officeDocument/2006/customXml" ds:itemID="{6A130CA5-7C26-48B4-84D3-2FB0D9F7358F}"/>
</file>