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C133" w14:textId="77777777" w:rsidR="00D22D6F" w:rsidRDefault="00000000">
      <w:pPr>
        <w:spacing w:after="0"/>
        <w:ind w:left="790"/>
        <w:jc w:val="center"/>
      </w:pPr>
      <w:r>
        <w:rPr>
          <w:rFonts w:ascii="Times New Roman" w:eastAsia="Times New Roman" w:hAnsi="Times New Roman" w:cs="Times New Roman"/>
          <w:sz w:val="21"/>
        </w:rPr>
        <w:t xml:space="preserve"> </w:t>
      </w:r>
    </w:p>
    <w:p w14:paraId="34BFCBFC" w14:textId="77777777" w:rsidR="000D1302" w:rsidRDefault="00000000">
      <w:pPr>
        <w:spacing w:after="5" w:line="248" w:lineRule="auto"/>
        <w:ind w:left="2768" w:right="1122" w:hanging="142"/>
        <w:rPr>
          <w:rFonts w:ascii="Times New Roman" w:eastAsia="Times New Roman" w:hAnsi="Times New Roman" w:cs="Times New Roman"/>
          <w:sz w:val="21"/>
        </w:rPr>
      </w:pPr>
      <w:r>
        <w:rPr>
          <w:rFonts w:ascii="Times New Roman" w:eastAsia="Times New Roman" w:hAnsi="Times New Roman" w:cs="Times New Roman"/>
          <w:sz w:val="21"/>
        </w:rPr>
        <w:t xml:space="preserve">LAKE SAINT LOUIS COMMUNITY ASSOCIATION </w:t>
      </w:r>
    </w:p>
    <w:p w14:paraId="796DA2DB" w14:textId="67049033" w:rsidR="00D22D6F" w:rsidRDefault="00000000" w:rsidP="005306B3">
      <w:pPr>
        <w:spacing w:after="5" w:line="248" w:lineRule="auto"/>
        <w:ind w:left="1440" w:right="1122" w:firstLine="720"/>
      </w:pPr>
      <w:r>
        <w:rPr>
          <w:rFonts w:ascii="Times New Roman" w:eastAsia="Times New Roman" w:hAnsi="Times New Roman" w:cs="Times New Roman"/>
          <w:b/>
          <w:sz w:val="28"/>
        </w:rPr>
        <w:t xml:space="preserve">Lakes &amp; Parks – Committee Meeting </w:t>
      </w:r>
      <w:r w:rsidR="000D1302">
        <w:rPr>
          <w:rFonts w:ascii="Times New Roman" w:eastAsia="Times New Roman" w:hAnsi="Times New Roman" w:cs="Times New Roman"/>
          <w:b/>
          <w:sz w:val="28"/>
        </w:rPr>
        <w:t>Minutes</w:t>
      </w:r>
    </w:p>
    <w:p w14:paraId="7E0DA9E2" w14:textId="77777777" w:rsidR="00D22D6F" w:rsidRDefault="00000000">
      <w:pPr>
        <w:tabs>
          <w:tab w:val="center" w:pos="4850"/>
          <w:tab w:val="center" w:pos="6430"/>
        </w:tabs>
        <w:spacing w:after="0"/>
      </w:pPr>
      <w:r>
        <w:tab/>
      </w:r>
      <w:r>
        <w:rPr>
          <w:rFonts w:ascii="Times New Roman" w:eastAsia="Times New Roman" w:hAnsi="Times New Roman" w:cs="Times New Roman"/>
          <w:sz w:val="24"/>
        </w:rPr>
        <w:t>August 6, 2024 at 7:00 PM</w:t>
      </w:r>
      <w:r>
        <w:rPr>
          <w:rFonts w:ascii="Times New Roman" w:eastAsia="Times New Roman" w:hAnsi="Times New Roman" w:cs="Times New Roman"/>
          <w:b/>
          <w:sz w:val="21"/>
        </w:rPr>
        <w:t xml:space="preserve"> </w:t>
      </w:r>
      <w:r>
        <w:rPr>
          <w:rFonts w:ascii="Times New Roman" w:eastAsia="Times New Roman" w:hAnsi="Times New Roman" w:cs="Times New Roman"/>
          <w:b/>
          <w:sz w:val="21"/>
        </w:rPr>
        <w:tab/>
      </w:r>
      <w:r>
        <w:rPr>
          <w:rFonts w:ascii="Times New Roman" w:eastAsia="Times New Roman" w:hAnsi="Times New Roman" w:cs="Times New Roman"/>
          <w:sz w:val="28"/>
        </w:rPr>
        <w:t xml:space="preserve"> </w:t>
      </w:r>
    </w:p>
    <w:p w14:paraId="6D3B4CE4" w14:textId="77777777" w:rsidR="00D22D6F" w:rsidRDefault="00000000">
      <w:pPr>
        <w:spacing w:after="7"/>
        <w:jc w:val="right"/>
      </w:pPr>
      <w:r>
        <w:rPr>
          <w:rFonts w:ascii="Times New Roman" w:eastAsia="Times New Roman" w:hAnsi="Times New Roman" w:cs="Times New Roman"/>
          <w:b/>
          <w:sz w:val="21"/>
        </w:rPr>
        <w:t xml:space="preserve">                                                                                 </w:t>
      </w:r>
    </w:p>
    <w:p w14:paraId="0B5111FD" w14:textId="77777777" w:rsidR="000D1302" w:rsidRDefault="00000000">
      <w:pPr>
        <w:pStyle w:val="Heading1"/>
        <w:tabs>
          <w:tab w:val="center" w:pos="6946"/>
        </w:tabs>
        <w:spacing w:after="2"/>
        <w:ind w:left="-15" w:firstLine="0"/>
        <w:jc w:val="left"/>
        <w:rPr>
          <w:sz w:val="21"/>
        </w:rPr>
      </w:pPr>
      <w:r>
        <w:rPr>
          <w:sz w:val="21"/>
        </w:rPr>
        <w:t xml:space="preserve">COMMITTEE MEMBERS </w:t>
      </w:r>
      <w:r>
        <w:rPr>
          <w:sz w:val="21"/>
        </w:rPr>
        <w:tab/>
        <w:t xml:space="preserve">     PRESENT ABSENT</w:t>
      </w:r>
    </w:p>
    <w:p w14:paraId="1701C888" w14:textId="58A9F60C" w:rsidR="00D22D6F" w:rsidRDefault="00000000">
      <w:pPr>
        <w:pStyle w:val="Heading1"/>
        <w:tabs>
          <w:tab w:val="center" w:pos="6946"/>
        </w:tabs>
        <w:spacing w:after="2"/>
        <w:ind w:left="-15" w:firstLine="0"/>
        <w:jc w:val="left"/>
      </w:pPr>
      <w:r>
        <w:rPr>
          <w:sz w:val="21"/>
        </w:rPr>
        <w:t xml:space="preserve"> </w:t>
      </w:r>
    </w:p>
    <w:p w14:paraId="3A76CD11" w14:textId="77777777" w:rsidR="00D22D6F" w:rsidRDefault="00D22D6F">
      <w:pPr>
        <w:sectPr w:rsidR="00D22D6F">
          <w:pgSz w:w="12240" w:h="15840"/>
          <w:pgMar w:top="482" w:right="1644" w:bottom="476" w:left="1354" w:header="720" w:footer="720" w:gutter="0"/>
          <w:cols w:space="720"/>
        </w:sectPr>
      </w:pPr>
    </w:p>
    <w:p w14:paraId="48890CB4" w14:textId="2F0D748E" w:rsidR="00D22D6F" w:rsidRDefault="00000000" w:rsidP="000D1302">
      <w:pPr>
        <w:spacing w:after="46" w:line="216" w:lineRule="auto"/>
        <w:ind w:right="1623"/>
      </w:pPr>
      <w:r>
        <w:rPr>
          <w:rFonts w:ascii="Times New Roman" w:eastAsia="Times New Roman" w:hAnsi="Times New Roman" w:cs="Times New Roman"/>
          <w:sz w:val="8"/>
        </w:rPr>
        <w:t xml:space="preserve"> </w:t>
      </w:r>
      <w:r>
        <w:rPr>
          <w:noProof/>
        </w:rPr>
        <mc:AlternateContent>
          <mc:Choice Requires="wpg">
            <w:drawing>
              <wp:anchor distT="0" distB="0" distL="114300" distR="114300" simplePos="0" relativeHeight="251658240" behindDoc="0" locked="0" layoutInCell="1" allowOverlap="1" wp14:anchorId="00C69704" wp14:editId="605A7961">
                <wp:simplePos x="0" y="0"/>
                <wp:positionH relativeFrom="margin">
                  <wp:posOffset>4120945</wp:posOffset>
                </wp:positionH>
                <wp:positionV relativeFrom="paragraph">
                  <wp:posOffset>9210</wp:posOffset>
                </wp:positionV>
                <wp:extent cx="103632" cy="1167384"/>
                <wp:effectExtent l="0" t="0" r="10795" b="13970"/>
                <wp:wrapSquare wrapText="bothSides"/>
                <wp:docPr id="23524" name="Group 23524"/>
                <wp:cNvGraphicFramePr/>
                <a:graphic xmlns:a="http://schemas.openxmlformats.org/drawingml/2006/main">
                  <a:graphicData uri="http://schemas.microsoft.com/office/word/2010/wordprocessingGroup">
                    <wpg:wgp>
                      <wpg:cNvGrpSpPr/>
                      <wpg:grpSpPr>
                        <a:xfrm>
                          <a:off x="0" y="0"/>
                          <a:ext cx="103632" cy="1167384"/>
                          <a:chOff x="0" y="0"/>
                          <a:chExt cx="103632" cy="1167384"/>
                        </a:xfrm>
                      </wpg:grpSpPr>
                      <wps:wsp>
                        <wps:cNvPr id="21" name="Shape 21"/>
                        <wps:cNvSpPr/>
                        <wps:spPr>
                          <a:xfrm>
                            <a:off x="9144"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4C884F53" w14:textId="09EF7AEC" w:rsidR="000D1302" w:rsidRDefault="000D1302" w:rsidP="000D1302">
                              <w:pPr>
                                <w:jc w:val="center"/>
                              </w:pPr>
                              <w:r>
                                <w:t>x</w:t>
                              </w:r>
                            </w:p>
                          </w:txbxContent>
                        </wps:txbx>
                        <wps:bodyPr/>
                      </wps:wsp>
                      <wps:wsp>
                        <wps:cNvPr id="28" name="Shape 28"/>
                        <wps:cNvSpPr/>
                        <wps:spPr>
                          <a:xfrm>
                            <a:off x="9144"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9144"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9144"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144"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9144"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C69704" id="Group 23524" o:spid="_x0000_s1026" style="position:absolute;margin-left:324.5pt;margin-top:.75pt;width:8.15pt;height:91.9pt;z-index:251658240;mso-position-horizontal-relative:margin" coordsize="1036,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">
                <v:shape id="Shape 21" o:spid="_x0000_s1027" style="position:absolute;left:91;width:945;height:944;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" adj="-11796480,,5400" path="m,94488r94488,l94488,,,,,94488xe" filled="f" strokeweight=".72pt">
                  <v:stroke miterlimit="83231f" joinstyle="miter" endcap="square"/>
                  <v:formulas/>
                  <v:path arrowok="t" o:connecttype="custom" textboxrect="0,0,94488,94488"/>
                  <v:textbox>
                    <w:txbxContent>
                      <w:p w14:paraId="4C884F53" w14:textId="09EF7AEC" w:rsidR="000D1302" w:rsidRDefault="000D1302" w:rsidP="000D1302">
                        <w:pPr>
                          <w:jc w:val="center"/>
                        </w:pPr>
                        <w:r>
                          <w:t>x</w:t>
                        </w:r>
                      </w:p>
                    </w:txbxContent>
                  </v:textbox>
                </v:shape>
                <v:shape id="Shape 28" o:spid="_x0000_s1028" style="position:absolute;left:91;top:1539;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" path="m,94488r94488,l94488,,,,,94488xe" filled="f" strokeweight=".72pt">
                  <v:stroke miterlimit="83231f" joinstyle="miter" endcap="square"/>
                  <v:path arrowok="t" textboxrect="0,0,94488,94488"/>
                </v:shape>
                <v:shape id="Shape 37" o:spid="_x0000_s1029" style="position:absolute;left:45;top:306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" path="m,94488r94488,l94488,,,,,94488xe" filled="f" strokeweight=".72pt">
                  <v:stroke miterlimit="83231f" joinstyle="miter" endcap="square"/>
                  <v:path arrowok="t" textboxrect="0,0,94488,94488"/>
                </v:shape>
                <v:shape id="Shape 48" o:spid="_x0000_s1030" style="position:absolute;left:91;top:460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" path="m,94488r94488,l94488,,,,,94488xe" filled="f" strokeweight=".72pt">
                  <v:stroke miterlimit="83231f" joinstyle="miter" endcap="square"/>
                  <v:path arrowok="t" textboxrect="0,0,94488,94488"/>
                </v:shape>
                <v:shape id="Shape 62" o:spid="_x0000_s1031" style="position:absolute;left:91;top:6141;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" path="m,94488r94488,l94488,,,,,94488xe" filled="f" strokeweight=".72pt">
                  <v:stroke miterlimit="83231f" joinstyle="miter" endcap="square"/>
                  <v:path arrowok="t" textboxrect="0,0,94488,94488"/>
                </v:shape>
                <v:shape id="Shape 73" o:spid="_x0000_s1032" style="position:absolute;top:766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" path="m,94488r94488,l94488,,,,,94488xe" filled="f" strokeweight=".72pt">
                  <v:stroke miterlimit="83231f" joinstyle="miter" endcap="square"/>
                  <v:path arrowok="t" textboxrect="0,0,94488,94488"/>
                </v:shape>
                <v:shape id="Shape 83" o:spid="_x0000_s1033" style="position:absolute;left:91;top:920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" path="m,94488r94488,l94488,,,,,94488xe" filled="f" strokeweight=".72pt">
                  <v:stroke miterlimit="83231f" joinstyle="miter" endcap="square"/>
                  <v:path arrowok="t" textboxrect="0,0,94488,94488"/>
                </v:shape>
                <v:shape id="Shape 90" o:spid="_x0000_s1034" style="position:absolute;left:91;top:1072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" path="m,94488r94488,l94488,,,,,94488xe" filled="f" strokeweight=".72pt">
                  <v:stroke miterlimit="83231f" joinstyle="miter" endcap="square"/>
                  <v:path arrowok="t" textboxrect="0,0,94488,94488"/>
                </v:shape>
                <w10:wrap type="square" anchorx="margin"/>
              </v:group>
            </w:pict>
          </mc:Fallback>
        </mc:AlternateContent>
      </w:r>
      <w:r>
        <w:rPr>
          <w:rFonts w:ascii="Times New Roman" w:eastAsia="Times New Roman" w:hAnsi="Times New Roman" w:cs="Times New Roman"/>
          <w:sz w:val="21"/>
        </w:rPr>
        <w:t xml:space="preserve">Doug Heinsohn – Chairperson (2024) </w:t>
      </w:r>
      <w:r>
        <w:rPr>
          <w:rFonts w:ascii="Times New Roman" w:eastAsia="Times New Roman" w:hAnsi="Times New Roman" w:cs="Times New Roman"/>
          <w:sz w:val="21"/>
        </w:rPr>
        <w:tab/>
        <w:t xml:space="preserve">     </w:t>
      </w:r>
      <w:r w:rsidR="009A3678">
        <w:rPr>
          <w:rFonts w:ascii="Times New Roman" w:eastAsia="Times New Roman" w:hAnsi="Times New Roman" w:cs="Times New Roman"/>
          <w:sz w:val="21"/>
        </w:rPr>
        <w:t>Present</w:t>
      </w:r>
      <w:r>
        <w:rPr>
          <w:rFonts w:ascii="Times New Roman" w:eastAsia="Times New Roman" w:hAnsi="Times New Roman" w:cs="Times New Roman"/>
          <w:sz w:val="21"/>
        </w:rPr>
        <w:t xml:space="preserve">                     </w:t>
      </w:r>
    </w:p>
    <w:p w14:paraId="4CB927E3" w14:textId="6623C83C" w:rsidR="00D22D6F" w:rsidRDefault="00000000">
      <w:pPr>
        <w:tabs>
          <w:tab w:val="center" w:pos="5851"/>
        </w:tabs>
        <w:spacing w:after="34" w:line="248" w:lineRule="auto"/>
      </w:pPr>
      <w:r>
        <w:rPr>
          <w:rFonts w:ascii="Times New Roman" w:eastAsia="Times New Roman" w:hAnsi="Times New Roman" w:cs="Times New Roman"/>
          <w:sz w:val="21"/>
        </w:rPr>
        <w:t xml:space="preserve">Jeff Klein – Vice Chair (2025)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p>
    <w:p w14:paraId="763C08C7" w14:textId="3E02FAC7" w:rsidR="00D22D6F" w:rsidRDefault="00000000">
      <w:pPr>
        <w:spacing w:after="5" w:line="248" w:lineRule="auto"/>
        <w:ind w:left="21" w:right="3" w:hanging="10"/>
      </w:pPr>
      <w:r>
        <w:rPr>
          <w:rFonts w:ascii="Times New Roman" w:eastAsia="Times New Roman" w:hAnsi="Times New Roman" w:cs="Times New Roman"/>
          <w:sz w:val="21"/>
        </w:rPr>
        <w:t xml:space="preserve">Barry Berisford Secretary (2025)                    </w:t>
      </w:r>
      <w:r w:rsidR="009A3678">
        <w:rPr>
          <w:rFonts w:ascii="Times New Roman" w:eastAsia="Times New Roman" w:hAnsi="Times New Roman" w:cs="Times New Roman"/>
          <w:sz w:val="21"/>
        </w:rPr>
        <w:t>Present</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7829A7E9" w14:textId="785F6DA9" w:rsidR="00D22D6F" w:rsidRDefault="00000000">
      <w:pPr>
        <w:tabs>
          <w:tab w:val="center" w:pos="5851"/>
          <w:tab w:val="center" w:pos="7200"/>
        </w:tabs>
        <w:spacing w:after="5" w:line="248" w:lineRule="auto"/>
      </w:pPr>
      <w:r>
        <w:rPr>
          <w:rFonts w:ascii="Times New Roman" w:eastAsia="Times New Roman" w:hAnsi="Times New Roman" w:cs="Times New Roman"/>
          <w:sz w:val="21"/>
        </w:rPr>
        <w:t>Duane Wall (2025)</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11B8BF4" w14:textId="0F65BCD1" w:rsidR="00D22D6F" w:rsidRDefault="00000000">
      <w:pPr>
        <w:tabs>
          <w:tab w:val="center" w:pos="5851"/>
        </w:tabs>
        <w:spacing w:after="5" w:line="248" w:lineRule="auto"/>
      </w:pPr>
      <w:r>
        <w:rPr>
          <w:rFonts w:ascii="Times New Roman" w:eastAsia="Times New Roman" w:hAnsi="Times New Roman" w:cs="Times New Roman"/>
          <w:sz w:val="21"/>
        </w:rPr>
        <w:t xml:space="preserve">John Dangoia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01939FD7" w14:textId="0F423AEC" w:rsidR="00D22D6F" w:rsidRDefault="00000000" w:rsidP="009A3678">
      <w:pPr>
        <w:spacing w:after="5" w:line="248" w:lineRule="auto"/>
        <w:ind w:left="21" w:right="3" w:hanging="10"/>
      </w:pPr>
      <w:r>
        <w:rPr>
          <w:rFonts w:ascii="Times New Roman" w:eastAsia="Times New Roman" w:hAnsi="Times New Roman" w:cs="Times New Roman"/>
          <w:sz w:val="21"/>
        </w:rPr>
        <w:t xml:space="preserve">Drew Stevens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Absent</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noProof/>
        </w:rPr>
        <mc:AlternateContent>
          <mc:Choice Requires="wpg">
            <w:drawing>
              <wp:anchor distT="0" distB="0" distL="114300" distR="114300" simplePos="0" relativeHeight="251659264" behindDoc="0" locked="0" layoutInCell="1" allowOverlap="1" wp14:anchorId="4CA310E4" wp14:editId="26CBCD67">
                <wp:simplePos x="0" y="0"/>
                <wp:positionH relativeFrom="margin">
                  <wp:posOffset>4751881</wp:posOffset>
                </wp:positionH>
                <wp:positionV relativeFrom="paragraph">
                  <wp:posOffset>9168</wp:posOffset>
                </wp:positionV>
                <wp:extent cx="114300" cy="1167384"/>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114300" cy="1167384"/>
                          <a:chOff x="0" y="0"/>
                          <a:chExt cx="114300" cy="1167384"/>
                        </a:xfrm>
                      </wpg:grpSpPr>
                      <wps:wsp>
                        <wps:cNvPr id="24" name="Shape 2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981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92"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2192"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2192"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5" style="width:9pt;height:91.92pt;position:absolute;mso-position-horizontal-relative:margin;mso-position-horizontal:absolute;margin-left:374.164pt;mso-position-vertical-relative:text;margin-top:0.721924pt;" coordsize="1143,11673">
                <v:shape id="Shape 24" style="position:absolute;width:944;height:944;left:0;top:0;" coordsize="94488,94488" path="m0,94488l94488,94488l94488,0l0,0x">
                  <v:stroke weight="0.72pt" endcap="square" joinstyle="miter" miterlimit="10" on="true" color="#000000"/>
                  <v:fill on="false" color="#000000" opacity="0"/>
                </v:shape>
                <v:shape id="Shape 31" style="position:absolute;width:944;height:944;left:0;top:1539;" coordsize="94488,94488" path="m0,94488l94488,94488l94488,0l0,0x">
                  <v:stroke weight="0.72pt" endcap="square" joinstyle="miter" miterlimit="10" on="true" color="#000000"/>
                  <v:fill on="false" color="#000000" opacity="0"/>
                </v:shape>
                <v:shape id="Shape 40" style="position:absolute;width:944;height:944;left:198;top:3063;" coordsize="94488,94488" path="m0,94488l94488,94488l94488,0l0,0x">
                  <v:stroke weight="0.72pt" endcap="square" joinstyle="miter" miterlimit="10" on="true" color="#000000"/>
                  <v:fill on="false" color="#000000" opacity="0"/>
                </v:shape>
                <v:shape id="Shape 52" style="position:absolute;width:944;height:944;left:121;top:4602;" coordsize="94488,94488" path="m0,94488l94488,94488l94488,0l0,0x">
                  <v:stroke weight="0.72pt" endcap="square" joinstyle="miter" miterlimit="10" on="true" color="#000000"/>
                  <v:fill on="false" color="#000000" opacity="0"/>
                </v:shape>
                <v:shape id="Shape 66" style="position:absolute;width:944;height:944;left:121;top:6141;" coordsize="94488,94488" path="m0,94488l94488,94488l94488,0l0,0x">
                  <v:stroke weight="0.72pt" endcap="square" joinstyle="miter" miterlimit="10" on="true" color="#000000"/>
                  <v:fill on="false" color="#000000" opacity="0"/>
                </v:shape>
                <v:shape id="Shape 76" style="position:absolute;width:944;height:944;left:121;top:7665;" coordsize="94488,94488" path="m0,94488l94488,94488l94488,0l0,0x">
                  <v:stroke weight="0.72pt" endcap="square" joinstyle="miter" miterlimit="10" on="true" color="#000000"/>
                  <v:fill on="false" color="#000000" opacity="0"/>
                </v:shape>
                <v:shape id="Shape 86" style="position:absolute;width:944;height:944;left:0;top:9204;" coordsize="94488,94488" path="m0,94488l94488,94488l94488,0l0,0x">
                  <v:stroke weight="0.72pt" endcap="square" joinstyle="miter" miterlimit="10" on="true" color="#000000"/>
                  <v:fill on="false" color="#000000" opacity="0"/>
                </v:shape>
                <v:shape id="Shape 93" style="position:absolute;width:944;height:944;left:0;top:10728;" coordsize="94488,94488" path="m0,94488l94488,94488l94488,0l0,0x">
                  <v:stroke weight="0.72pt" endcap="square" joinstyle="miter" miterlimit="10" on="true" color="#000000"/>
                  <v:fill on="false" color="#000000" opacity="0"/>
                </v:shape>
                <w10:wrap type="square"/>
              </v:group>
            </w:pict>
          </mc:Fallback>
        </mc:AlternateContent>
      </w:r>
    </w:p>
    <w:p w14:paraId="31EAAECC" w14:textId="306F70A1" w:rsidR="009A3678" w:rsidRDefault="009A3678" w:rsidP="009A3678">
      <w:pPr>
        <w:spacing w:after="20" w:line="216" w:lineRule="auto"/>
        <w:ind w:left="19" w:right="-1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Tom Mispagel (3027)                                      Present</w:t>
      </w:r>
    </w:p>
    <w:p w14:paraId="1767A13F" w14:textId="6BA074BC" w:rsidR="00D22D6F" w:rsidRDefault="00000000">
      <w:pPr>
        <w:spacing w:after="20" w:line="216" w:lineRule="auto"/>
        <w:ind w:left="19" w:right="-17"/>
        <w:jc w:val="both"/>
      </w:pP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3F560BD3" w14:textId="622559BE" w:rsidR="00D22D6F" w:rsidRDefault="00000000" w:rsidP="009A3678">
      <w:pPr>
        <w:spacing w:after="0"/>
        <w:ind w:left="19"/>
        <w:sectPr w:rsidR="00D22D6F">
          <w:type w:val="continuous"/>
          <w:pgSz w:w="12240" w:h="15840"/>
          <w:pgMar w:top="1440" w:right="0" w:bottom="1440" w:left="1354" w:header="720" w:footer="720" w:gutter="0"/>
          <w:cols w:num="2" w:space="720" w:equalWidth="0">
            <w:col w:w="7482" w:space="163"/>
            <w:col w:w="3242"/>
          </w:cols>
        </w:sectPr>
      </w:pP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631084AD" w14:textId="6940156C" w:rsidR="00D22D6F" w:rsidRDefault="009A3678" w:rsidP="009A3678">
      <w:pPr>
        <w:spacing w:after="5" w:line="248" w:lineRule="auto"/>
        <w:ind w:right="3"/>
      </w:pPr>
      <w:r>
        <w:rPr>
          <w:rFonts w:ascii="Times New Roman" w:eastAsia="Times New Roman" w:hAnsi="Times New Roman" w:cs="Times New Roman"/>
          <w:sz w:val="21"/>
        </w:rPr>
        <w:t xml:space="preserve"> Beth Treadway (2027)     Present                                                                                      </w:t>
      </w:r>
      <w:r>
        <w:rPr>
          <w:rFonts w:ascii="Times New Roman" w:eastAsia="Times New Roman" w:hAnsi="Times New Roman" w:cs="Times New Roman"/>
          <w:sz w:val="21"/>
        </w:rPr>
        <w:tab/>
        <w:t xml:space="preserve">                          </w:t>
      </w:r>
      <w:r>
        <w:rPr>
          <w:rFonts w:ascii="Times New Roman" w:eastAsia="Times New Roman" w:hAnsi="Times New Roman" w:cs="Times New Roman"/>
          <w:sz w:val="17"/>
        </w:rPr>
        <w:t xml:space="preserve"> </w:t>
      </w:r>
    </w:p>
    <w:p w14:paraId="0BBED7B0" w14:textId="77777777" w:rsidR="00D22D6F" w:rsidRDefault="00D22D6F">
      <w:pPr>
        <w:sectPr w:rsidR="00D22D6F">
          <w:type w:val="continuous"/>
          <w:pgSz w:w="12240" w:h="15840"/>
          <w:pgMar w:top="482" w:right="8982" w:bottom="476" w:left="1354" w:header="720" w:footer="720" w:gutter="0"/>
          <w:cols w:space="720"/>
        </w:sectPr>
      </w:pPr>
    </w:p>
    <w:p w14:paraId="33653190" w14:textId="77777777" w:rsidR="00D22D6F" w:rsidRDefault="00000000">
      <w:pPr>
        <w:spacing w:after="0"/>
      </w:pPr>
      <w:r>
        <w:rPr>
          <w:rFonts w:ascii="Times New Roman" w:eastAsia="Times New Roman" w:hAnsi="Times New Roman" w:cs="Times New Roman"/>
          <w:b/>
          <w:sz w:val="21"/>
        </w:rPr>
        <w:t xml:space="preserve"> </w:t>
      </w:r>
    </w:p>
    <w:p w14:paraId="4C2B24BF" w14:textId="77777777" w:rsidR="00D22D6F" w:rsidRDefault="00000000">
      <w:pPr>
        <w:pStyle w:val="Heading1"/>
        <w:spacing w:after="2"/>
        <w:ind w:left="-5"/>
        <w:jc w:val="left"/>
      </w:pPr>
      <w:r>
        <w:rPr>
          <w:sz w:val="21"/>
        </w:rPr>
        <w:t xml:space="preserve">LSLCA – REPRESENTATIVES </w:t>
      </w:r>
    </w:p>
    <w:p w14:paraId="2E2D9F82" w14:textId="77777777" w:rsidR="00D22D6F" w:rsidRDefault="00000000">
      <w:pPr>
        <w:spacing w:after="178"/>
      </w:pPr>
      <w:r>
        <w:rPr>
          <w:rFonts w:ascii="Times New Roman" w:eastAsia="Times New Roman" w:hAnsi="Times New Roman" w:cs="Times New Roman"/>
          <w:sz w:val="8"/>
        </w:rPr>
        <w:t xml:space="preserve"> </w:t>
      </w:r>
    </w:p>
    <w:p w14:paraId="274D1C30" w14:textId="100938B3" w:rsidR="00D22D6F" w:rsidRDefault="00000000">
      <w:pPr>
        <w:tabs>
          <w:tab w:val="center" w:pos="5851"/>
          <w:tab w:val="center" w:pos="7200"/>
        </w:tabs>
        <w:spacing w:after="5" w:line="248" w:lineRule="auto"/>
      </w:pPr>
      <w:r>
        <w:rPr>
          <w:noProof/>
        </w:rPr>
        <mc:AlternateContent>
          <mc:Choice Requires="wpg">
            <w:drawing>
              <wp:anchor distT="0" distB="0" distL="114300" distR="114300" simplePos="0" relativeHeight="251660288" behindDoc="0" locked="0" layoutInCell="1" allowOverlap="1" wp14:anchorId="7393A256" wp14:editId="01C7A6BF">
                <wp:simplePos x="0" y="0"/>
                <wp:positionH relativeFrom="margin">
                  <wp:posOffset>4125517</wp:posOffset>
                </wp:positionH>
                <wp:positionV relativeFrom="paragraph">
                  <wp:posOffset>21236</wp:posOffset>
                </wp:positionV>
                <wp:extent cx="99060" cy="400812"/>
                <wp:effectExtent l="0" t="0" r="0" b="0"/>
                <wp:wrapSquare wrapText="bothSides"/>
                <wp:docPr id="23526" name="Group 23526"/>
                <wp:cNvGraphicFramePr/>
                <a:graphic xmlns:a="http://schemas.openxmlformats.org/drawingml/2006/main">
                  <a:graphicData uri="http://schemas.microsoft.com/office/word/2010/wordprocessingGroup">
                    <wpg:wgp>
                      <wpg:cNvGrpSpPr/>
                      <wpg:grpSpPr>
                        <a:xfrm>
                          <a:off x="0" y="0"/>
                          <a:ext cx="99060" cy="400812"/>
                          <a:chOff x="0" y="0"/>
                          <a:chExt cx="99060" cy="400812"/>
                        </a:xfrm>
                      </wpg:grpSpPr>
                      <wps:wsp>
                        <wps:cNvPr id="105" name="Shape 10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572"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6" style="width:7.80002pt;height:31.56pt;position:absolute;mso-position-horizontal-relative:margin;mso-position-horizontal:absolute;margin-left:324.844pt;mso-position-vertical-relative:text;margin-top:1.67209pt;" coordsize="990,4008">
                <v:shape id="Shape 105" style="position:absolute;width:944;height:944;left:0;top:0;" coordsize="94488,94488" path="m0,94488l94488,94488l94488,0l0,0x">
                  <v:stroke weight="0.72pt" endcap="square" joinstyle="miter" miterlimit="10" on="true" color="#000000"/>
                  <v:fill on="false" color="#000000" opacity="0"/>
                </v:shape>
                <v:shape id="Shape 113" style="position:absolute;width:944;height:944;left:45;top:1524;" coordsize="94488,94488" path="m0,94488l94488,94488l94488,0l0,0x">
                  <v:stroke weight="0.72pt" endcap="square" joinstyle="miter" miterlimit="10" on="true" color="#000000"/>
                  <v:fill on="false" color="#000000" opacity="0"/>
                </v:shape>
                <v:shape id="Shape 121" style="position:absolute;width:944;height:944;left:45;top:3063;" coordsize="94488,94488" path="m0,94488l94488,94488l94488,0l0,0x">
                  <v:stroke weight="0.72pt" endcap="square"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3549745" wp14:editId="3F3C2083">
                <wp:simplePos x="0" y="0"/>
                <wp:positionH relativeFrom="margin">
                  <wp:posOffset>4764073</wp:posOffset>
                </wp:positionH>
                <wp:positionV relativeFrom="paragraph">
                  <wp:posOffset>21236</wp:posOffset>
                </wp:positionV>
                <wp:extent cx="94488" cy="400812"/>
                <wp:effectExtent l="0" t="0" r="0" b="0"/>
                <wp:wrapSquare wrapText="bothSides"/>
                <wp:docPr id="23527" name="Group 23527"/>
                <wp:cNvGraphicFramePr/>
                <a:graphic xmlns:a="http://schemas.openxmlformats.org/drawingml/2006/main">
                  <a:graphicData uri="http://schemas.microsoft.com/office/word/2010/wordprocessingGroup">
                    <wpg:wgp>
                      <wpg:cNvGrpSpPr/>
                      <wpg:grpSpPr>
                        <a:xfrm>
                          <a:off x="0" y="0"/>
                          <a:ext cx="94488" cy="400812"/>
                          <a:chOff x="0" y="0"/>
                          <a:chExt cx="94488" cy="400812"/>
                        </a:xfrm>
                      </wpg:grpSpPr>
                      <wps:wsp>
                        <wps:cNvPr id="108" name="Shape 10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27" style="width:7.44pt;height:31.56pt;position:absolute;mso-position-horizontal-relative:margin;mso-position-horizontal:absolute;margin-left:375.124pt;mso-position-vertical-relative:text;margin-top:1.67209pt;" coordsize="944,4008">
                <v:shape id="Shape 108" style="position:absolute;width:944;height:944;left:0;top:0;" coordsize="94488,94488" path="m0,94488l94488,94488l94488,0l0,0x">
                  <v:stroke weight="0.72pt" endcap="square" joinstyle="miter" miterlimit="10" on="true" color="#000000"/>
                  <v:fill on="false" color="#000000" opacity="0"/>
                </v:shape>
                <v:shape id="Shape 116" style="position:absolute;width:944;height:944;left:0;top:1524;" coordsize="94488,94488" path="m0,94488l94488,94488l94488,0l0,0x">
                  <v:stroke weight="0.72pt" endcap="square" joinstyle="miter" miterlimit="10" on="true" color="#000000"/>
                  <v:fill on="false" color="#000000" opacity="0"/>
                </v:shape>
                <v:shape id="Shape 124" style="position:absolute;width:944;height:944;left:0;top:3063;" coordsize="94488,94488" path="m0,94488l94488,94488l94488,0l0,0x">
                  <v:stroke weight="0.72pt" endcap="square" joinstyle="miter" miterlimit="10" on="true" color="#000000"/>
                  <v:fill on="false" color="#000000" opacity="0"/>
                </v:shape>
                <w10:wrap type="square"/>
              </v:group>
            </w:pict>
          </mc:Fallback>
        </mc:AlternateContent>
      </w:r>
      <w:r>
        <w:rPr>
          <w:rFonts w:ascii="Times New Roman" w:eastAsia="Times New Roman" w:hAnsi="Times New Roman" w:cs="Times New Roman"/>
          <w:sz w:val="21"/>
        </w:rPr>
        <w:t xml:space="preserve">Heather Becker – General Manager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1"/>
        </w:rPr>
        <w:t xml:space="preserve">    </w:t>
      </w:r>
    </w:p>
    <w:p w14:paraId="543F2EBC" w14:textId="1BA31AF2" w:rsidR="00D22D6F" w:rsidRDefault="00000000">
      <w:pPr>
        <w:tabs>
          <w:tab w:val="center" w:pos="5851"/>
        </w:tabs>
        <w:spacing w:after="5" w:line="248" w:lineRule="auto"/>
      </w:pPr>
      <w:r>
        <w:rPr>
          <w:rFonts w:ascii="Times New Roman" w:eastAsia="Times New Roman" w:hAnsi="Times New Roman" w:cs="Times New Roman"/>
          <w:sz w:val="21"/>
        </w:rPr>
        <w:t xml:space="preserve">Erik Carlson – Water Safety Patrol Manager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16F0BF36" w14:textId="66E6CF75" w:rsidR="00D22D6F" w:rsidRDefault="00000000">
      <w:pPr>
        <w:tabs>
          <w:tab w:val="center" w:pos="5851"/>
        </w:tabs>
        <w:spacing w:after="5" w:line="248" w:lineRule="auto"/>
      </w:pPr>
      <w:r>
        <w:rPr>
          <w:rFonts w:ascii="Times New Roman" w:eastAsia="Times New Roman" w:hAnsi="Times New Roman" w:cs="Times New Roman"/>
          <w:sz w:val="21"/>
        </w:rPr>
        <w:t xml:space="preserve">Angie Hopping – Board Member </w:t>
      </w:r>
      <w:r w:rsidR="009A3678">
        <w:rPr>
          <w:rFonts w:ascii="Times New Roman" w:eastAsia="Times New Roman" w:hAnsi="Times New Roman" w:cs="Times New Roman"/>
          <w:sz w:val="21"/>
        </w:rPr>
        <w:t xml:space="preserve">                   Present</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2CE43716" w14:textId="77777777" w:rsidR="00D22D6F" w:rsidRDefault="00000000">
      <w:pPr>
        <w:spacing w:after="69"/>
      </w:pPr>
      <w:r>
        <w:rPr>
          <w:rFonts w:ascii="Times New Roman" w:eastAsia="Times New Roman" w:hAnsi="Times New Roman" w:cs="Times New Roman"/>
          <w:sz w:val="21"/>
        </w:rPr>
        <w:t xml:space="preserve"> </w:t>
      </w:r>
    </w:p>
    <w:p w14:paraId="4A2210DF" w14:textId="77777777" w:rsidR="00D22D6F" w:rsidRDefault="00000000">
      <w:pPr>
        <w:pStyle w:val="Heading1"/>
      </w:pPr>
      <w:r>
        <w:t xml:space="preserve">AGENDA </w:t>
      </w:r>
    </w:p>
    <w:p w14:paraId="17EE189A" w14:textId="77777777" w:rsidR="00D22D6F" w:rsidRDefault="00000000">
      <w:pPr>
        <w:spacing w:after="61"/>
      </w:pPr>
      <w:r>
        <w:rPr>
          <w:rFonts w:ascii="Times New Roman" w:eastAsia="Times New Roman" w:hAnsi="Times New Roman" w:cs="Times New Roman"/>
          <w:sz w:val="14"/>
        </w:rPr>
        <w:t xml:space="preserve"> </w:t>
      </w:r>
    </w:p>
    <w:p w14:paraId="24327A67" w14:textId="4647BAFC"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Call to Order  </w:t>
      </w:r>
      <w:r w:rsidR="009A3678">
        <w:rPr>
          <w:rFonts w:ascii="Times New Roman" w:eastAsia="Times New Roman" w:hAnsi="Times New Roman" w:cs="Times New Roman"/>
          <w:sz w:val="21"/>
        </w:rPr>
        <w:t>by Chairman Heinsohn at 7:00pm</w:t>
      </w:r>
    </w:p>
    <w:p w14:paraId="3F8E8C92"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Roll Call  </w:t>
      </w:r>
    </w:p>
    <w:p w14:paraId="5AB39DFF" w14:textId="2281162F" w:rsidR="00D22D6F" w:rsidRPr="009A3678" w:rsidRDefault="00000000">
      <w:pPr>
        <w:numPr>
          <w:ilvl w:val="0"/>
          <w:numId w:val="1"/>
        </w:numPr>
        <w:spacing w:after="5" w:line="248" w:lineRule="auto"/>
        <w:ind w:right="3" w:firstLine="60"/>
        <w:rPr>
          <w:b/>
          <w:bCs/>
        </w:rPr>
      </w:pPr>
      <w:r>
        <w:rPr>
          <w:rFonts w:ascii="Times New Roman" w:eastAsia="Times New Roman" w:hAnsi="Times New Roman" w:cs="Times New Roman"/>
          <w:sz w:val="21"/>
        </w:rPr>
        <w:t xml:space="preserve">Approval of Agenda   </w:t>
      </w:r>
      <w:r w:rsidR="009A3678" w:rsidRPr="009A3678">
        <w:rPr>
          <w:rFonts w:ascii="Times New Roman" w:eastAsia="Times New Roman" w:hAnsi="Times New Roman" w:cs="Times New Roman"/>
          <w:b/>
          <w:bCs/>
          <w:sz w:val="21"/>
        </w:rPr>
        <w:t>Approved as submitted (6-0)</w:t>
      </w:r>
    </w:p>
    <w:p w14:paraId="37C11B20" w14:textId="6F64B98D"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Approval of Minutes </w:t>
      </w:r>
      <w:r w:rsidR="009A3678">
        <w:rPr>
          <w:rFonts w:ascii="Times New Roman" w:eastAsia="Times New Roman" w:hAnsi="Times New Roman" w:cs="Times New Roman"/>
          <w:sz w:val="21"/>
        </w:rPr>
        <w:t xml:space="preserve"> </w:t>
      </w:r>
      <w:r w:rsidR="009A3678" w:rsidRPr="009A3678">
        <w:rPr>
          <w:rFonts w:ascii="Times New Roman" w:eastAsia="Times New Roman" w:hAnsi="Times New Roman" w:cs="Times New Roman"/>
          <w:b/>
          <w:bCs/>
          <w:sz w:val="21"/>
        </w:rPr>
        <w:t>Approved as submitted (6-0)</w:t>
      </w:r>
    </w:p>
    <w:p w14:paraId="5F003DC2" w14:textId="77777777" w:rsidR="007A048F" w:rsidRPr="007A048F" w:rsidRDefault="00000000">
      <w:pPr>
        <w:numPr>
          <w:ilvl w:val="0"/>
          <w:numId w:val="1"/>
        </w:numPr>
        <w:spacing w:after="5" w:line="248" w:lineRule="auto"/>
        <w:ind w:right="3" w:firstLine="60"/>
      </w:pPr>
      <w:r>
        <w:rPr>
          <w:rFonts w:ascii="Times New Roman" w:eastAsia="Times New Roman" w:hAnsi="Times New Roman" w:cs="Times New Roman"/>
          <w:sz w:val="21"/>
        </w:rPr>
        <w:t>Recognized Guests –Bob McGartland, Ryan Hopping, Ben Ernst, Greg Jones</w:t>
      </w:r>
    </w:p>
    <w:p w14:paraId="063A6C27" w14:textId="52F01270" w:rsidR="00D22D6F" w:rsidRDefault="00000000" w:rsidP="007A048F">
      <w:pPr>
        <w:spacing w:after="5" w:line="248" w:lineRule="auto"/>
        <w:ind w:left="204" w:right="3"/>
      </w:pPr>
      <w:r>
        <w:rPr>
          <w:rFonts w:ascii="Times New Roman" w:eastAsia="Times New Roman" w:hAnsi="Times New Roman" w:cs="Times New Roman"/>
          <w:sz w:val="21"/>
        </w:rPr>
        <w:t xml:space="preserve"> </w:t>
      </w:r>
    </w:p>
    <w:p w14:paraId="0A53B943" w14:textId="77777777" w:rsidR="00D22D6F" w:rsidRPr="009A3678" w:rsidRDefault="00000000">
      <w:pPr>
        <w:numPr>
          <w:ilvl w:val="0"/>
          <w:numId w:val="1"/>
        </w:numPr>
        <w:spacing w:after="5" w:line="248" w:lineRule="auto"/>
        <w:ind w:right="3" w:firstLine="60"/>
      </w:pPr>
      <w:r>
        <w:rPr>
          <w:rFonts w:ascii="Times New Roman" w:eastAsia="Times New Roman" w:hAnsi="Times New Roman" w:cs="Times New Roman"/>
          <w:sz w:val="21"/>
        </w:rPr>
        <w:t xml:space="preserve">Board Report – Angela Hopping/Heather Becker </w:t>
      </w:r>
    </w:p>
    <w:p w14:paraId="5F335ADE" w14:textId="0A01C3AD" w:rsidR="009A3678" w:rsidRDefault="007A048F" w:rsidP="007A048F">
      <w:pPr>
        <w:spacing w:after="5" w:line="248" w:lineRule="auto"/>
        <w:ind w:left="720" w:right="3" w:firstLine="4"/>
        <w:rPr>
          <w:rFonts w:ascii="Times New Roman" w:eastAsia="Times New Roman" w:hAnsi="Times New Roman" w:cs="Times New Roman"/>
          <w:sz w:val="21"/>
        </w:rPr>
      </w:pPr>
      <w:r>
        <w:rPr>
          <w:rFonts w:ascii="Times New Roman" w:eastAsia="Times New Roman" w:hAnsi="Times New Roman" w:cs="Times New Roman"/>
          <w:sz w:val="21"/>
        </w:rPr>
        <w:t xml:space="preserve">Heather reported the large lake draw down pipe sealing effort is complete.         She also reminded all about the formal naming of the Jefferson Point Park to “Donnie’s Park” will occur the coming Friday.  </w:t>
      </w:r>
    </w:p>
    <w:p w14:paraId="4A0703D2" w14:textId="77777777" w:rsidR="007A048F" w:rsidRDefault="007A048F" w:rsidP="007A048F">
      <w:pPr>
        <w:spacing w:after="5" w:line="248" w:lineRule="auto"/>
        <w:ind w:left="720" w:right="3" w:firstLine="4"/>
      </w:pPr>
    </w:p>
    <w:p w14:paraId="48F6EF72" w14:textId="310635F4" w:rsidR="00D22D6F" w:rsidRPr="007A048F" w:rsidRDefault="00000000" w:rsidP="007A048F">
      <w:pPr>
        <w:spacing w:after="5" w:line="248" w:lineRule="auto"/>
        <w:ind w:left="720" w:right="3"/>
      </w:pPr>
      <w:r>
        <w:rPr>
          <w:rFonts w:ascii="Times New Roman" w:eastAsia="Times New Roman" w:hAnsi="Times New Roman" w:cs="Times New Roman"/>
          <w:sz w:val="21"/>
        </w:rPr>
        <w:t xml:space="preserve">Staff Report – Erik Carlson </w:t>
      </w:r>
      <w:r w:rsidR="007A048F">
        <w:rPr>
          <w:rFonts w:ascii="Times New Roman" w:eastAsia="Times New Roman" w:hAnsi="Times New Roman" w:cs="Times New Roman"/>
          <w:sz w:val="21"/>
        </w:rPr>
        <w:t>reported on the success of the lake storm clean-up effort that made the lake useable for the July 4</w:t>
      </w:r>
      <w:r w:rsidR="007A048F" w:rsidRPr="007A048F">
        <w:rPr>
          <w:rFonts w:ascii="Times New Roman" w:eastAsia="Times New Roman" w:hAnsi="Times New Roman" w:cs="Times New Roman"/>
          <w:sz w:val="21"/>
          <w:vertAlign w:val="superscript"/>
        </w:rPr>
        <w:t>th</w:t>
      </w:r>
      <w:r w:rsidR="007A048F">
        <w:rPr>
          <w:rFonts w:ascii="Times New Roman" w:eastAsia="Times New Roman" w:hAnsi="Times New Roman" w:cs="Times New Roman"/>
          <w:sz w:val="21"/>
        </w:rPr>
        <w:t xml:space="preserve"> weekend.  </w:t>
      </w:r>
    </w:p>
    <w:p w14:paraId="5542FC5E" w14:textId="77777777" w:rsidR="007A048F" w:rsidRDefault="007A048F" w:rsidP="007A048F">
      <w:pPr>
        <w:spacing w:after="5" w:line="248" w:lineRule="auto"/>
        <w:ind w:left="204" w:right="3"/>
      </w:pPr>
    </w:p>
    <w:p w14:paraId="444CB36B"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Committee Reports </w:t>
      </w:r>
    </w:p>
    <w:p w14:paraId="4D8BE2E4" w14:textId="60EE1631" w:rsidR="00D22D6F" w:rsidRDefault="00000000">
      <w:pPr>
        <w:numPr>
          <w:ilvl w:val="1"/>
          <w:numId w:val="1"/>
        </w:numPr>
        <w:spacing w:after="5" w:line="248" w:lineRule="auto"/>
        <w:ind w:right="101" w:hanging="360"/>
      </w:pPr>
      <w:r>
        <w:rPr>
          <w:rFonts w:ascii="Times New Roman" w:eastAsia="Times New Roman" w:hAnsi="Times New Roman" w:cs="Times New Roman"/>
          <w:sz w:val="21"/>
        </w:rPr>
        <w:t>Aquatics – Heather</w:t>
      </w:r>
      <w:r w:rsidR="007A048F">
        <w:rPr>
          <w:rFonts w:ascii="Times New Roman" w:eastAsia="Times New Roman" w:hAnsi="Times New Roman" w:cs="Times New Roman"/>
          <w:sz w:val="21"/>
        </w:rPr>
        <w:t xml:space="preserve"> reported the swimming pool was successfully cleaned </w:t>
      </w:r>
      <w:r w:rsidR="00B93969">
        <w:rPr>
          <w:rFonts w:ascii="Times New Roman" w:eastAsia="Times New Roman" w:hAnsi="Times New Roman" w:cs="Times New Roman"/>
          <w:sz w:val="21"/>
        </w:rPr>
        <w:t xml:space="preserve">following </w:t>
      </w:r>
      <w:r w:rsidR="007A048F">
        <w:rPr>
          <w:rFonts w:ascii="Times New Roman" w:eastAsia="Times New Roman" w:hAnsi="Times New Roman" w:cs="Times New Roman"/>
          <w:sz w:val="21"/>
        </w:rPr>
        <w:t xml:space="preserve">the phosphate incident.  It appears the problem was a result of swimmers coming from the small lake with insufficient </w:t>
      </w:r>
      <w:r w:rsidR="00B93969">
        <w:rPr>
          <w:rFonts w:ascii="Times New Roman" w:eastAsia="Times New Roman" w:hAnsi="Times New Roman" w:cs="Times New Roman"/>
          <w:sz w:val="21"/>
        </w:rPr>
        <w:t xml:space="preserve">fresh water </w:t>
      </w:r>
      <w:r w:rsidR="007A048F">
        <w:rPr>
          <w:rFonts w:ascii="Times New Roman" w:eastAsia="Times New Roman" w:hAnsi="Times New Roman" w:cs="Times New Roman"/>
          <w:sz w:val="21"/>
        </w:rPr>
        <w:t>showering to remove lake water before entering the pool.</w:t>
      </w:r>
      <w:r>
        <w:rPr>
          <w:rFonts w:ascii="Times New Roman" w:eastAsia="Times New Roman" w:hAnsi="Times New Roman" w:cs="Times New Roman"/>
          <w:sz w:val="21"/>
        </w:rPr>
        <w:t xml:space="preserve"> </w:t>
      </w:r>
      <w:r w:rsidR="007A048F">
        <w:rPr>
          <w:rFonts w:ascii="Times New Roman" w:eastAsia="Times New Roman" w:hAnsi="Times New Roman" w:cs="Times New Roman"/>
          <w:sz w:val="21"/>
        </w:rPr>
        <w:t>Pro Pool continues to do a good job managing the pool..</w:t>
      </w:r>
    </w:p>
    <w:p w14:paraId="0A8C2890" w14:textId="404BD49D"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Finance – Heather </w:t>
      </w:r>
      <w:r w:rsidR="007A048F">
        <w:rPr>
          <w:rFonts w:ascii="Times New Roman" w:eastAsia="Times New Roman" w:hAnsi="Times New Roman" w:cs="Times New Roman"/>
          <w:sz w:val="21"/>
        </w:rPr>
        <w:t>stated the Annual Audit went well.</w:t>
      </w:r>
    </w:p>
    <w:p w14:paraId="3DFCC6B9" w14:textId="513ED361" w:rsidR="00D22D6F" w:rsidRPr="00D9314B" w:rsidRDefault="00000000">
      <w:pPr>
        <w:numPr>
          <w:ilvl w:val="1"/>
          <w:numId w:val="1"/>
        </w:numPr>
        <w:spacing w:after="5" w:line="248" w:lineRule="auto"/>
        <w:ind w:right="101" w:hanging="360"/>
      </w:pPr>
      <w:r>
        <w:rPr>
          <w:rFonts w:ascii="Times New Roman" w:eastAsia="Times New Roman" w:hAnsi="Times New Roman" w:cs="Times New Roman"/>
          <w:sz w:val="21"/>
        </w:rPr>
        <w:t xml:space="preserve">E&amp;F – Heather </w:t>
      </w:r>
      <w:r w:rsidR="007A048F">
        <w:rPr>
          <w:rFonts w:ascii="Times New Roman" w:eastAsia="Times New Roman" w:hAnsi="Times New Roman" w:cs="Times New Roman"/>
          <w:sz w:val="21"/>
        </w:rPr>
        <w:t xml:space="preserve">reported E&amp;F is </w:t>
      </w:r>
      <w:r w:rsidR="00D9314B">
        <w:rPr>
          <w:rFonts w:ascii="Times New Roman" w:eastAsia="Times New Roman" w:hAnsi="Times New Roman" w:cs="Times New Roman"/>
          <w:sz w:val="21"/>
        </w:rPr>
        <w:t>planning a large lake water sampling</w:t>
      </w:r>
      <w:r>
        <w:rPr>
          <w:rFonts w:ascii="Times New Roman" w:eastAsia="Times New Roman" w:hAnsi="Times New Roman" w:cs="Times New Roman"/>
          <w:sz w:val="21"/>
        </w:rPr>
        <w:t xml:space="preserve"> </w:t>
      </w:r>
      <w:r w:rsidR="00D9314B">
        <w:rPr>
          <w:rFonts w:ascii="Times New Roman" w:eastAsia="Times New Roman" w:hAnsi="Times New Roman" w:cs="Times New Roman"/>
          <w:sz w:val="21"/>
        </w:rPr>
        <w:t xml:space="preserve">training effort and taking baseline readings on Aug 14 in anticipation of the upstream meat processing plant opening scheduled for this coming January.  </w:t>
      </w:r>
    </w:p>
    <w:p w14:paraId="1D7C16B1" w14:textId="77777777" w:rsidR="00D9314B" w:rsidRDefault="00D9314B" w:rsidP="00D9314B">
      <w:pPr>
        <w:spacing w:after="5" w:line="248" w:lineRule="auto"/>
        <w:ind w:left="1440" w:right="101"/>
        <w:rPr>
          <w:rFonts w:ascii="Times New Roman" w:eastAsia="Times New Roman" w:hAnsi="Times New Roman" w:cs="Times New Roman"/>
          <w:sz w:val="21"/>
        </w:rPr>
      </w:pPr>
    </w:p>
    <w:p w14:paraId="3B2D4F32" w14:textId="77777777" w:rsidR="00D9314B" w:rsidRDefault="00D9314B" w:rsidP="00D9314B">
      <w:pPr>
        <w:spacing w:after="5" w:line="248" w:lineRule="auto"/>
        <w:ind w:left="1440" w:right="101"/>
        <w:rPr>
          <w:rFonts w:ascii="Times New Roman" w:eastAsia="Times New Roman" w:hAnsi="Times New Roman" w:cs="Times New Roman"/>
          <w:sz w:val="21"/>
        </w:rPr>
      </w:pPr>
    </w:p>
    <w:p w14:paraId="53598D68" w14:textId="77777777" w:rsidR="00D9314B" w:rsidRDefault="00D9314B" w:rsidP="00D9314B">
      <w:pPr>
        <w:spacing w:after="5" w:line="248" w:lineRule="auto"/>
        <w:ind w:left="1440" w:right="101"/>
        <w:rPr>
          <w:rFonts w:ascii="Times New Roman" w:eastAsia="Times New Roman" w:hAnsi="Times New Roman" w:cs="Times New Roman"/>
          <w:sz w:val="21"/>
        </w:rPr>
      </w:pPr>
    </w:p>
    <w:p w14:paraId="70445772" w14:textId="77777777" w:rsidR="00D9314B" w:rsidRDefault="00D9314B" w:rsidP="00D9314B">
      <w:pPr>
        <w:spacing w:after="5" w:line="248" w:lineRule="auto"/>
        <w:ind w:left="1440" w:right="101"/>
        <w:rPr>
          <w:rFonts w:ascii="Times New Roman" w:eastAsia="Times New Roman" w:hAnsi="Times New Roman" w:cs="Times New Roman"/>
          <w:sz w:val="21"/>
        </w:rPr>
      </w:pPr>
    </w:p>
    <w:p w14:paraId="6D810140" w14:textId="77777777" w:rsidR="00D9314B" w:rsidRDefault="00D9314B" w:rsidP="00D9314B">
      <w:pPr>
        <w:spacing w:after="5" w:line="248" w:lineRule="auto"/>
        <w:ind w:left="1440" w:right="101"/>
        <w:rPr>
          <w:rFonts w:ascii="Times New Roman" w:eastAsia="Times New Roman" w:hAnsi="Times New Roman" w:cs="Times New Roman"/>
          <w:sz w:val="21"/>
        </w:rPr>
      </w:pPr>
    </w:p>
    <w:p w14:paraId="3F37AC57" w14:textId="77777777" w:rsidR="00D9314B" w:rsidRDefault="00D9314B" w:rsidP="00D9314B">
      <w:pPr>
        <w:spacing w:after="5" w:line="248" w:lineRule="auto"/>
        <w:ind w:left="1440" w:right="101"/>
      </w:pPr>
    </w:p>
    <w:p w14:paraId="256079B4" w14:textId="424852D1" w:rsidR="00D22D6F" w:rsidRPr="00D9314B" w:rsidRDefault="00000000">
      <w:pPr>
        <w:numPr>
          <w:ilvl w:val="0"/>
          <w:numId w:val="1"/>
        </w:numPr>
        <w:spacing w:after="5" w:line="248" w:lineRule="auto"/>
        <w:ind w:right="3" w:firstLine="60"/>
      </w:pPr>
      <w:r>
        <w:rPr>
          <w:rFonts w:ascii="Times New Roman" w:eastAsia="Times New Roman" w:hAnsi="Times New Roman" w:cs="Times New Roman"/>
          <w:sz w:val="21"/>
        </w:rPr>
        <w:t xml:space="preserve">Guests-  </w:t>
      </w:r>
      <w:r w:rsidR="00B93969">
        <w:rPr>
          <w:rFonts w:ascii="Times New Roman" w:eastAsia="Times New Roman" w:hAnsi="Times New Roman" w:cs="Times New Roman"/>
          <w:sz w:val="21"/>
        </w:rPr>
        <w:t>See below</w:t>
      </w:r>
    </w:p>
    <w:p w14:paraId="5B179386" w14:textId="77777777" w:rsidR="00D9314B" w:rsidRDefault="00D9314B" w:rsidP="00D9314B">
      <w:pPr>
        <w:spacing w:after="5" w:line="248" w:lineRule="auto"/>
        <w:ind w:left="204" w:right="3"/>
      </w:pPr>
    </w:p>
    <w:p w14:paraId="0129C7B6"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Old Business </w:t>
      </w:r>
    </w:p>
    <w:p w14:paraId="3ADF3203" w14:textId="770C1F6A" w:rsidR="00D22D6F" w:rsidRPr="00646509" w:rsidRDefault="00000000">
      <w:pPr>
        <w:numPr>
          <w:ilvl w:val="1"/>
          <w:numId w:val="1"/>
        </w:numPr>
        <w:spacing w:after="13" w:line="248" w:lineRule="auto"/>
        <w:ind w:right="101" w:hanging="360"/>
      </w:pPr>
      <w:r w:rsidRPr="00D9314B">
        <w:rPr>
          <w:rFonts w:ascii="Times New Roman" w:eastAsia="Times New Roman" w:hAnsi="Times New Roman" w:cs="Times New Roman"/>
          <w:u w:val="single"/>
        </w:rPr>
        <w:t>Lake Front Homeowners and CA rental slips.</w:t>
      </w:r>
      <w:r>
        <w:rPr>
          <w:rFonts w:ascii="Times New Roman" w:eastAsia="Times New Roman" w:hAnsi="Times New Roman" w:cs="Times New Roman"/>
        </w:rPr>
        <w:t xml:space="preserve"> </w:t>
      </w:r>
    </w:p>
    <w:p w14:paraId="53C7676C" w14:textId="7ED9728A" w:rsidR="00646509" w:rsidRDefault="00646509" w:rsidP="00646509">
      <w:pPr>
        <w:pStyle w:val="ListParagraph"/>
        <w:spacing w:after="13" w:line="248" w:lineRule="auto"/>
        <w:ind w:left="1440" w:right="101"/>
        <w:rPr>
          <w:rFonts w:ascii="Times New Roman" w:eastAsia="Times New Roman" w:hAnsi="Times New Roman" w:cs="Times New Roman"/>
          <w:b/>
          <w:bCs/>
        </w:rPr>
      </w:pPr>
      <w:r w:rsidRPr="00646509">
        <w:rPr>
          <w:rFonts w:ascii="Times New Roman" w:eastAsia="Times New Roman" w:hAnsi="Times New Roman" w:cs="Times New Roman"/>
          <w:b/>
          <w:bCs/>
        </w:rPr>
        <w:t xml:space="preserve">Motion:  Recommend the CA Board of Directors approve removal of Item VII, A, 4, b (3/23/2021)  from the Lakes &amp; Parks rules. </w:t>
      </w:r>
    </w:p>
    <w:p w14:paraId="12DADEC6" w14:textId="097AF3D3" w:rsidR="00646509" w:rsidRPr="00646509" w:rsidRDefault="00646509" w:rsidP="00646509">
      <w:pPr>
        <w:pStyle w:val="ListParagraph"/>
        <w:spacing w:after="13" w:line="248" w:lineRule="auto"/>
        <w:ind w:left="1440" w:right="101"/>
        <w:rPr>
          <w:b/>
          <w:bCs/>
        </w:rPr>
      </w:pPr>
      <w:r>
        <w:rPr>
          <w:rFonts w:ascii="Times New Roman" w:eastAsia="Times New Roman" w:hAnsi="Times New Roman" w:cs="Times New Roman"/>
          <w:b/>
          <w:bCs/>
        </w:rPr>
        <w:t>Approved (6-0)</w:t>
      </w:r>
    </w:p>
    <w:p w14:paraId="0B97A5FC" w14:textId="77777777" w:rsidR="00646509" w:rsidRPr="00646509" w:rsidRDefault="00646509" w:rsidP="00646509">
      <w:pPr>
        <w:spacing w:after="13" w:line="248" w:lineRule="auto"/>
        <w:ind w:left="1440" w:right="101"/>
      </w:pPr>
    </w:p>
    <w:p w14:paraId="1F8E6CF8" w14:textId="0211CE07" w:rsidR="00D22D6F" w:rsidRPr="00646509" w:rsidRDefault="00000000">
      <w:pPr>
        <w:numPr>
          <w:ilvl w:val="1"/>
          <w:numId w:val="1"/>
        </w:numPr>
        <w:spacing w:after="13" w:line="248" w:lineRule="auto"/>
        <w:ind w:right="101" w:hanging="360"/>
      </w:pPr>
      <w:r w:rsidRPr="00D9314B">
        <w:rPr>
          <w:rFonts w:ascii="Times New Roman" w:eastAsia="Times New Roman" w:hAnsi="Times New Roman" w:cs="Times New Roman"/>
          <w:u w:val="single"/>
        </w:rPr>
        <w:t>Update on Rule 26</w:t>
      </w:r>
      <w:r>
        <w:rPr>
          <w:rFonts w:ascii="Times New Roman" w:eastAsia="Times New Roman" w:hAnsi="Times New Roman" w:cs="Times New Roman"/>
        </w:rPr>
        <w:t xml:space="preserve"> </w:t>
      </w:r>
      <w:r w:rsidR="00D9314B">
        <w:rPr>
          <w:rFonts w:ascii="Times New Roman" w:eastAsia="Times New Roman" w:hAnsi="Times New Roman" w:cs="Times New Roman"/>
        </w:rPr>
        <w:t xml:space="preserve">  Heather provided the latest action by the CA Board which clarifies that Towing tubes, </w:t>
      </w:r>
      <w:proofErr w:type="spellStart"/>
      <w:r w:rsidR="00D9314B">
        <w:rPr>
          <w:rFonts w:ascii="Times New Roman" w:eastAsia="Times New Roman" w:hAnsi="Times New Roman" w:cs="Times New Roman"/>
        </w:rPr>
        <w:t>etc</w:t>
      </w:r>
      <w:proofErr w:type="spellEnd"/>
      <w:r w:rsidR="00D9314B">
        <w:rPr>
          <w:rFonts w:ascii="Times New Roman" w:eastAsia="Times New Roman" w:hAnsi="Times New Roman" w:cs="Times New Roman"/>
        </w:rPr>
        <w:t xml:space="preserve"> is permitted at no wake speed in all no wake zones – except within 100 feet of a boat ramp or the gas dock.  </w:t>
      </w:r>
    </w:p>
    <w:p w14:paraId="5AD074E9" w14:textId="77777777" w:rsidR="00646509" w:rsidRPr="00D9314B" w:rsidRDefault="00646509" w:rsidP="00646509">
      <w:pPr>
        <w:spacing w:after="13" w:line="248" w:lineRule="auto"/>
        <w:ind w:left="1440" w:right="101"/>
      </w:pPr>
    </w:p>
    <w:p w14:paraId="68AAB70B" w14:textId="77777777" w:rsidR="00D9314B" w:rsidRDefault="00D9314B" w:rsidP="00D9314B">
      <w:pPr>
        <w:spacing w:after="13" w:line="248" w:lineRule="auto"/>
        <w:ind w:left="1440" w:right="101"/>
      </w:pPr>
    </w:p>
    <w:p w14:paraId="35F716CC"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New Business </w:t>
      </w:r>
    </w:p>
    <w:p w14:paraId="63326C7E" w14:textId="58AF432C" w:rsidR="00D22D6F" w:rsidRPr="00411725" w:rsidRDefault="00000000">
      <w:pPr>
        <w:numPr>
          <w:ilvl w:val="1"/>
          <w:numId w:val="1"/>
        </w:numPr>
        <w:spacing w:after="13" w:line="248" w:lineRule="auto"/>
        <w:ind w:right="101" w:hanging="360"/>
        <w:rPr>
          <w:u w:val="single"/>
        </w:rPr>
      </w:pPr>
      <w:r w:rsidRPr="00D9314B">
        <w:rPr>
          <w:rFonts w:ascii="Times New Roman" w:eastAsia="Times New Roman" w:hAnsi="Times New Roman" w:cs="Times New Roman"/>
          <w:u w:val="single"/>
        </w:rPr>
        <w:t>New Boat</w:t>
      </w:r>
      <w:r w:rsidR="00D9314B" w:rsidRPr="00D9314B">
        <w:rPr>
          <w:rFonts w:ascii="Times New Roman" w:eastAsia="Times New Roman" w:hAnsi="Times New Roman" w:cs="Times New Roman"/>
          <w:u w:val="single"/>
        </w:rPr>
        <w:t xml:space="preserve"> approval </w:t>
      </w:r>
      <w:r w:rsidRPr="00D9314B">
        <w:rPr>
          <w:rFonts w:ascii="Times New Roman" w:eastAsia="Times New Roman" w:hAnsi="Times New Roman" w:cs="Times New Roman"/>
          <w:u w:val="single"/>
        </w:rPr>
        <w:t>request – 1998 Supra Mariah Ski Boat</w:t>
      </w:r>
      <w:r w:rsidRPr="00646509">
        <w:rPr>
          <w:rFonts w:ascii="Times New Roman" w:eastAsia="Times New Roman" w:hAnsi="Times New Roman" w:cs="Times New Roman"/>
        </w:rPr>
        <w:t xml:space="preserve"> </w:t>
      </w:r>
      <w:r w:rsidR="00D9314B" w:rsidRPr="00646509">
        <w:rPr>
          <w:rFonts w:ascii="Times New Roman" w:eastAsia="Times New Roman" w:hAnsi="Times New Roman" w:cs="Times New Roman"/>
        </w:rPr>
        <w:t xml:space="preserve">  </w:t>
      </w:r>
      <w:r w:rsidR="00646509">
        <w:rPr>
          <w:rFonts w:ascii="Times New Roman" w:eastAsia="Times New Roman" w:hAnsi="Times New Roman" w:cs="Times New Roman"/>
        </w:rPr>
        <w:t>CA member Bob Mc</w:t>
      </w:r>
      <w:r w:rsidR="00411725">
        <w:rPr>
          <w:rFonts w:ascii="Times New Roman" w:eastAsia="Times New Roman" w:hAnsi="Times New Roman" w:cs="Times New Roman"/>
        </w:rPr>
        <w:t>Gartland submitted a request to add his 1998 Supra Mariah boat to the approved list of Class 6 boats.  The boat does meet the engine displacement and weight limits,</w:t>
      </w:r>
      <w:r w:rsidR="005306B3">
        <w:rPr>
          <w:rFonts w:ascii="Times New Roman" w:eastAsia="Times New Roman" w:hAnsi="Times New Roman" w:cs="Times New Roman"/>
        </w:rPr>
        <w:t xml:space="preserve"> </w:t>
      </w:r>
      <w:r w:rsidR="00411725">
        <w:rPr>
          <w:rFonts w:ascii="Times New Roman" w:eastAsia="Times New Roman" w:hAnsi="Times New Roman" w:cs="Times New Roman"/>
        </w:rPr>
        <w:t xml:space="preserve"> but appears to be over the length limit in published documentation.  After discussion, the Committee suggested to the owner that he have Water Patrol perform a physical measurement of the boat’s length to see if it is within our 20’ 9” rule.  The Committee also asked Bob to check with the manufacturer and with USA Waterski (AWSA) to see if the boat was tested an</w:t>
      </w:r>
      <w:r w:rsidR="005306B3">
        <w:rPr>
          <w:rFonts w:ascii="Times New Roman" w:eastAsia="Times New Roman" w:hAnsi="Times New Roman" w:cs="Times New Roman"/>
        </w:rPr>
        <w:t>d</w:t>
      </w:r>
      <w:r w:rsidR="00411725">
        <w:rPr>
          <w:rFonts w:ascii="Times New Roman" w:eastAsia="Times New Roman" w:hAnsi="Times New Roman" w:cs="Times New Roman"/>
        </w:rPr>
        <w:t xml:space="preserve"> approved as a three event tournament ski boat.  </w:t>
      </w:r>
    </w:p>
    <w:p w14:paraId="3CE0FA0F" w14:textId="38BD694C" w:rsidR="00411725" w:rsidRDefault="00411725" w:rsidP="00411725">
      <w:pPr>
        <w:spacing w:after="13" w:line="248" w:lineRule="auto"/>
        <w:ind w:left="1440" w:right="101"/>
        <w:rPr>
          <w:rFonts w:ascii="Times New Roman" w:eastAsia="Times New Roman" w:hAnsi="Times New Roman" w:cs="Times New Roman"/>
          <w:b/>
          <w:bCs/>
          <w:u w:val="single"/>
        </w:rPr>
      </w:pPr>
      <w:r w:rsidRPr="00411725">
        <w:rPr>
          <w:rFonts w:ascii="Times New Roman" w:eastAsia="Times New Roman" w:hAnsi="Times New Roman" w:cs="Times New Roman"/>
          <w:b/>
          <w:bCs/>
          <w:u w:val="single"/>
        </w:rPr>
        <w:t>Tabled to next meeting</w:t>
      </w:r>
    </w:p>
    <w:p w14:paraId="5D452647" w14:textId="5736C780" w:rsidR="00411725" w:rsidRPr="00411725" w:rsidRDefault="00411725" w:rsidP="00411725">
      <w:pPr>
        <w:spacing w:after="13" w:line="248" w:lineRule="auto"/>
        <w:ind w:left="1440" w:right="101"/>
        <w:rPr>
          <w:b/>
          <w:bCs/>
          <w:u w:val="single"/>
        </w:rPr>
      </w:pPr>
    </w:p>
    <w:p w14:paraId="20791C8E" w14:textId="7609221D" w:rsidR="00D22D6F" w:rsidRPr="004264C5" w:rsidRDefault="00000000">
      <w:pPr>
        <w:numPr>
          <w:ilvl w:val="1"/>
          <w:numId w:val="1"/>
        </w:numPr>
        <w:spacing w:after="13" w:line="248" w:lineRule="auto"/>
        <w:ind w:right="101" w:hanging="360"/>
        <w:rPr>
          <w:u w:val="single"/>
        </w:rPr>
      </w:pPr>
      <w:r w:rsidRPr="00411725">
        <w:rPr>
          <w:rFonts w:ascii="Times New Roman" w:eastAsia="Times New Roman" w:hAnsi="Times New Roman" w:cs="Times New Roman"/>
          <w:u w:val="single"/>
        </w:rPr>
        <w:t>Angler’s Reque</w:t>
      </w:r>
      <w:r w:rsidR="00411725" w:rsidRPr="00411725">
        <w:rPr>
          <w:rFonts w:ascii="Times New Roman" w:eastAsia="Times New Roman" w:hAnsi="Times New Roman" w:cs="Times New Roman"/>
          <w:u w:val="single"/>
        </w:rPr>
        <w:t xml:space="preserve">st </w:t>
      </w:r>
      <w:r w:rsidRPr="00411725">
        <w:rPr>
          <w:rFonts w:ascii="Times New Roman" w:eastAsia="Times New Roman" w:hAnsi="Times New Roman" w:cs="Times New Roman"/>
          <w:u w:val="single"/>
        </w:rPr>
        <w:t>for additional $3000.00 for fish habitats</w:t>
      </w:r>
      <w:r w:rsidR="00411725" w:rsidRPr="00411725">
        <w:rPr>
          <w:rFonts w:ascii="Times New Roman" w:eastAsia="Times New Roman" w:hAnsi="Times New Roman" w:cs="Times New Roman"/>
          <w:u w:val="single"/>
        </w:rPr>
        <w:t>:</w:t>
      </w:r>
      <w:r w:rsidR="00411725">
        <w:rPr>
          <w:rFonts w:ascii="Times New Roman" w:eastAsia="Times New Roman" w:hAnsi="Times New Roman" w:cs="Times New Roman"/>
        </w:rPr>
        <w:t xml:space="preserve">  Ryan Hopping will now be the lead for the effort to develop a comprehensive CA Lake(s) Management Plan that Dave Austin was </w:t>
      </w:r>
      <w:r w:rsidR="004264C5">
        <w:rPr>
          <w:rFonts w:ascii="Times New Roman" w:eastAsia="Times New Roman" w:hAnsi="Times New Roman" w:cs="Times New Roman"/>
        </w:rPr>
        <w:t>working on (Dave has resigned from the effort).  Ryan advised effort is underway to describe appropriate markings for items (structures) into the lakes.  Also, the Anglers would like to use unspent budgeted funds from last year ($3000 approved) for fish habitat structures.  Heather advised that budgeted funds cannot be rolled over from a previous year.  However, she advised that the 2024 budget should be able to accommodate the Anglers request.</w:t>
      </w:r>
    </w:p>
    <w:p w14:paraId="76BE6221" w14:textId="56B0CDB1" w:rsidR="004264C5" w:rsidRDefault="004264C5" w:rsidP="004264C5">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 xml:space="preserve">Motion:  Request the CA Board of Directors approve up to $3000 for Anglers to install fish habitat this year. </w:t>
      </w:r>
    </w:p>
    <w:p w14:paraId="60956EFE" w14:textId="2AE0B9C7" w:rsidR="004264C5" w:rsidRDefault="004264C5" w:rsidP="004264C5">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Approved (6-0)</w:t>
      </w:r>
    </w:p>
    <w:p w14:paraId="64BF9975" w14:textId="77777777" w:rsidR="004264C5" w:rsidRDefault="004264C5" w:rsidP="004264C5">
      <w:pPr>
        <w:spacing w:after="13" w:line="248" w:lineRule="auto"/>
        <w:ind w:left="1440" w:right="101"/>
        <w:rPr>
          <w:rFonts w:ascii="Times New Roman" w:eastAsia="Times New Roman" w:hAnsi="Times New Roman" w:cs="Times New Roman"/>
          <w:b/>
          <w:bCs/>
        </w:rPr>
      </w:pPr>
    </w:p>
    <w:p w14:paraId="32270230" w14:textId="77777777" w:rsidR="004264C5" w:rsidRDefault="004264C5" w:rsidP="004264C5">
      <w:pPr>
        <w:spacing w:after="13" w:line="248" w:lineRule="auto"/>
        <w:ind w:left="1440" w:right="101"/>
        <w:rPr>
          <w:rFonts w:ascii="Times New Roman" w:eastAsia="Times New Roman" w:hAnsi="Times New Roman" w:cs="Times New Roman"/>
          <w:b/>
          <w:bCs/>
        </w:rPr>
      </w:pPr>
    </w:p>
    <w:p w14:paraId="469F2375" w14:textId="77777777" w:rsidR="00B93969" w:rsidRDefault="00B93969" w:rsidP="004264C5">
      <w:pPr>
        <w:spacing w:after="13" w:line="248" w:lineRule="auto"/>
        <w:ind w:left="1440" w:right="101"/>
        <w:rPr>
          <w:rFonts w:ascii="Times New Roman" w:eastAsia="Times New Roman" w:hAnsi="Times New Roman" w:cs="Times New Roman"/>
          <w:b/>
          <w:bCs/>
        </w:rPr>
      </w:pPr>
    </w:p>
    <w:p w14:paraId="028D8CC2" w14:textId="77777777" w:rsidR="00B93969" w:rsidRDefault="00B93969" w:rsidP="004264C5">
      <w:pPr>
        <w:spacing w:after="13" w:line="248" w:lineRule="auto"/>
        <w:ind w:left="1440" w:right="101"/>
        <w:rPr>
          <w:rFonts w:ascii="Times New Roman" w:eastAsia="Times New Roman" w:hAnsi="Times New Roman" w:cs="Times New Roman"/>
          <w:b/>
          <w:bCs/>
        </w:rPr>
      </w:pPr>
    </w:p>
    <w:p w14:paraId="2428E7A6" w14:textId="77777777" w:rsidR="00B93969" w:rsidRDefault="00B93969" w:rsidP="004264C5">
      <w:pPr>
        <w:spacing w:after="13" w:line="248" w:lineRule="auto"/>
        <w:ind w:left="1440" w:right="101"/>
        <w:rPr>
          <w:rFonts w:ascii="Times New Roman" w:eastAsia="Times New Roman" w:hAnsi="Times New Roman" w:cs="Times New Roman"/>
          <w:b/>
          <w:bCs/>
        </w:rPr>
      </w:pPr>
    </w:p>
    <w:p w14:paraId="00A376CC" w14:textId="77777777" w:rsidR="00B93969" w:rsidRDefault="00B93969" w:rsidP="004264C5">
      <w:pPr>
        <w:spacing w:after="13" w:line="248" w:lineRule="auto"/>
        <w:ind w:left="1440" w:right="101"/>
        <w:rPr>
          <w:rFonts w:ascii="Times New Roman" w:eastAsia="Times New Roman" w:hAnsi="Times New Roman" w:cs="Times New Roman"/>
          <w:b/>
          <w:bCs/>
        </w:rPr>
      </w:pPr>
    </w:p>
    <w:p w14:paraId="20D0C92C" w14:textId="77777777" w:rsidR="00B93969" w:rsidRDefault="00B93969" w:rsidP="004264C5">
      <w:pPr>
        <w:spacing w:after="13" w:line="248" w:lineRule="auto"/>
        <w:ind w:left="1440" w:right="101"/>
        <w:rPr>
          <w:rFonts w:ascii="Times New Roman" w:eastAsia="Times New Roman" w:hAnsi="Times New Roman" w:cs="Times New Roman"/>
          <w:b/>
          <w:bCs/>
        </w:rPr>
      </w:pPr>
    </w:p>
    <w:p w14:paraId="12DA6BF9" w14:textId="77777777" w:rsidR="004264C5" w:rsidRDefault="004264C5" w:rsidP="004264C5">
      <w:pPr>
        <w:spacing w:after="13" w:line="248" w:lineRule="auto"/>
        <w:ind w:left="1440" w:right="101"/>
        <w:rPr>
          <w:rFonts w:ascii="Times New Roman" w:eastAsia="Times New Roman" w:hAnsi="Times New Roman" w:cs="Times New Roman"/>
          <w:b/>
          <w:bCs/>
        </w:rPr>
      </w:pPr>
    </w:p>
    <w:p w14:paraId="4D19B32F" w14:textId="77777777" w:rsidR="004264C5" w:rsidRDefault="004264C5" w:rsidP="004264C5">
      <w:pPr>
        <w:spacing w:after="13" w:line="248" w:lineRule="auto"/>
        <w:ind w:left="1440" w:right="101"/>
        <w:rPr>
          <w:rFonts w:ascii="Times New Roman" w:eastAsia="Times New Roman" w:hAnsi="Times New Roman" w:cs="Times New Roman"/>
          <w:b/>
          <w:bCs/>
        </w:rPr>
      </w:pPr>
    </w:p>
    <w:p w14:paraId="760BF0DD" w14:textId="77777777" w:rsidR="004264C5" w:rsidRDefault="004264C5" w:rsidP="004264C5">
      <w:pPr>
        <w:spacing w:after="13" w:line="248" w:lineRule="auto"/>
        <w:ind w:left="1440" w:right="101"/>
        <w:rPr>
          <w:rFonts w:ascii="Times New Roman" w:eastAsia="Times New Roman" w:hAnsi="Times New Roman" w:cs="Times New Roman"/>
          <w:b/>
          <w:bCs/>
        </w:rPr>
      </w:pPr>
    </w:p>
    <w:p w14:paraId="6306619A" w14:textId="77777777" w:rsidR="004264C5" w:rsidRPr="004264C5" w:rsidRDefault="004264C5" w:rsidP="004264C5">
      <w:pPr>
        <w:spacing w:after="13" w:line="248" w:lineRule="auto"/>
        <w:ind w:left="1440" w:right="101"/>
        <w:rPr>
          <w:rFonts w:ascii="Times New Roman" w:eastAsia="Times New Roman" w:hAnsi="Times New Roman" w:cs="Times New Roman"/>
          <w:b/>
          <w:bCs/>
        </w:rPr>
      </w:pPr>
    </w:p>
    <w:p w14:paraId="614933F3" w14:textId="526FD7FA" w:rsidR="00D22D6F" w:rsidRDefault="00000000" w:rsidP="007F029E">
      <w:pPr>
        <w:numPr>
          <w:ilvl w:val="1"/>
          <w:numId w:val="1"/>
        </w:numPr>
        <w:spacing w:after="13" w:line="248" w:lineRule="auto"/>
        <w:ind w:right="101" w:hanging="360"/>
      </w:pPr>
      <w:r w:rsidRPr="004264C5">
        <w:rPr>
          <w:rFonts w:ascii="Times New Roman" w:eastAsia="Times New Roman" w:hAnsi="Times New Roman" w:cs="Times New Roman"/>
          <w:u w:val="single"/>
        </w:rPr>
        <w:t>Water Patrol Concern – Ben E</w:t>
      </w:r>
      <w:r w:rsidR="007F029E">
        <w:rPr>
          <w:rFonts w:ascii="Times New Roman" w:eastAsia="Times New Roman" w:hAnsi="Times New Roman" w:cs="Times New Roman"/>
          <w:u w:val="single"/>
        </w:rPr>
        <w:t>rnst</w:t>
      </w:r>
      <w:r w:rsidRPr="004264C5">
        <w:rPr>
          <w:rFonts w:ascii="Times New Roman" w:eastAsia="Times New Roman" w:hAnsi="Times New Roman" w:cs="Times New Roman"/>
          <w:u w:val="single"/>
        </w:rPr>
        <w:t xml:space="preserve"> &amp; Greg Jones</w:t>
      </w:r>
      <w:r>
        <w:rPr>
          <w:rFonts w:ascii="Times New Roman" w:eastAsia="Times New Roman" w:hAnsi="Times New Roman" w:cs="Times New Roman"/>
        </w:rPr>
        <w:t xml:space="preserve"> </w:t>
      </w:r>
      <w:r w:rsidR="004264C5">
        <w:rPr>
          <w:rFonts w:ascii="Times New Roman" w:eastAsia="Times New Roman" w:hAnsi="Times New Roman" w:cs="Times New Roman"/>
        </w:rPr>
        <w:t>.  Ben Ernst discussed his white paper</w:t>
      </w:r>
      <w:r w:rsidR="007F029E">
        <w:rPr>
          <w:rFonts w:ascii="Times New Roman" w:eastAsia="Times New Roman" w:hAnsi="Times New Roman" w:cs="Times New Roman"/>
        </w:rPr>
        <w:t xml:space="preserve"> describing</w:t>
      </w:r>
      <w:r w:rsidR="004264C5">
        <w:rPr>
          <w:rFonts w:ascii="Times New Roman" w:eastAsia="Times New Roman" w:hAnsi="Times New Roman" w:cs="Times New Roman"/>
        </w:rPr>
        <w:t xml:space="preserve"> the possibility of saving some money for the CA by reviewing and re</w:t>
      </w:r>
      <w:r w:rsidR="004264C5" w:rsidRPr="004264C5">
        <w:t>-</w:t>
      </w:r>
      <w:r w:rsidR="004264C5">
        <w:t>thinking of how to most efficient</w:t>
      </w:r>
      <w:r w:rsidR="007F029E">
        <w:t>ly</w:t>
      </w:r>
      <w:r w:rsidR="004264C5">
        <w:t xml:space="preserve"> use staff to conduct Water Patrol responsibilities and duties.  Ben observed there appears to be a significant amount of time – particularly on weekdays – when </w:t>
      </w:r>
      <w:r w:rsidR="00127208">
        <w:t>WP and Security staff spend up to 95% of their time on-site at the main marina WP offices and only a very limited amount of time on the water.  Ben also observed that the practice of always having two WP staff on the water together in one boat might be revisited to see if their work could be successfully completed with one WP staff – as he has observed in the Florida Water Safety Patrol. Heather, Eric and Ben observed that this could be an opportune time to look at this topic with the change-over in Water Patrol leadership in the wake of Steve Bernstein’s retirement.</w:t>
      </w:r>
    </w:p>
    <w:p w14:paraId="62415C77" w14:textId="0CFC79F5" w:rsidR="00127208" w:rsidRDefault="007F029E" w:rsidP="00127208">
      <w:pPr>
        <w:spacing w:after="13" w:line="248" w:lineRule="auto"/>
        <w:ind w:left="1440" w:right="101"/>
        <w:rPr>
          <w:b/>
          <w:bCs/>
        </w:rPr>
      </w:pPr>
      <w:r>
        <w:rPr>
          <w:b/>
          <w:bCs/>
        </w:rPr>
        <w:t xml:space="preserve">ACTION:  Eric will look into the issue and report to future L&amp;P meetings.  </w:t>
      </w:r>
    </w:p>
    <w:p w14:paraId="314D589F" w14:textId="5305E835" w:rsidR="007F029E" w:rsidRPr="007F029E" w:rsidRDefault="007F029E" w:rsidP="00127208">
      <w:pPr>
        <w:spacing w:after="13" w:line="248" w:lineRule="auto"/>
        <w:ind w:left="1440" w:right="101"/>
        <w:rPr>
          <w:b/>
          <w:bCs/>
        </w:rPr>
      </w:pPr>
      <w:r>
        <w:rPr>
          <w:b/>
          <w:bCs/>
        </w:rPr>
        <w:t xml:space="preserve">ACTION:  Put this topic on Old Business on future L&amp;P meetings. </w:t>
      </w:r>
    </w:p>
    <w:p w14:paraId="25F90B89" w14:textId="77777777" w:rsidR="004264C5" w:rsidRDefault="004264C5" w:rsidP="004264C5">
      <w:pPr>
        <w:spacing w:after="13" w:line="248" w:lineRule="auto"/>
        <w:ind w:left="1440" w:right="101"/>
      </w:pPr>
    </w:p>
    <w:p w14:paraId="505ACC3D" w14:textId="77777777" w:rsidR="00D22D6F" w:rsidRPr="007F029E" w:rsidRDefault="00000000">
      <w:pPr>
        <w:numPr>
          <w:ilvl w:val="1"/>
          <w:numId w:val="1"/>
        </w:numPr>
        <w:spacing w:after="13" w:line="248" w:lineRule="auto"/>
        <w:ind w:right="101" w:hanging="360"/>
        <w:rPr>
          <w:u w:val="single"/>
        </w:rPr>
      </w:pPr>
      <w:r w:rsidRPr="007F029E">
        <w:rPr>
          <w:rFonts w:ascii="Times New Roman" w:eastAsia="Times New Roman" w:hAnsi="Times New Roman" w:cs="Times New Roman"/>
          <w:u w:val="single"/>
        </w:rPr>
        <w:t xml:space="preserve">Beautification Project at Raven’s Point </w:t>
      </w:r>
    </w:p>
    <w:p w14:paraId="2C503C1B" w14:textId="39114804" w:rsidR="007F029E" w:rsidRDefault="007F029E" w:rsidP="007F029E">
      <w:pPr>
        <w:spacing w:after="13" w:line="248" w:lineRule="auto"/>
        <w:ind w:left="1440" w:right="101"/>
        <w:rPr>
          <w:rFonts w:ascii="Times New Roman" w:eastAsia="Times New Roman" w:hAnsi="Times New Roman" w:cs="Times New Roman"/>
        </w:rPr>
      </w:pPr>
      <w:r>
        <w:rPr>
          <w:rFonts w:ascii="Times New Roman" w:eastAsia="Times New Roman" w:hAnsi="Times New Roman" w:cs="Times New Roman"/>
        </w:rPr>
        <w:t xml:space="preserve">Heather reported there are issues with a few Raven’s Point residents actively performing maintenance and property improvements on CA property adjacent to their properties.  To avoid potential action of members seeking to take ownership of these areas, </w:t>
      </w:r>
      <w:r w:rsidR="00B93969">
        <w:rPr>
          <w:rFonts w:ascii="Times New Roman" w:eastAsia="Times New Roman" w:hAnsi="Times New Roman" w:cs="Times New Roman"/>
        </w:rPr>
        <w:t>t</w:t>
      </w:r>
      <w:r>
        <w:rPr>
          <w:rFonts w:ascii="Times New Roman" w:eastAsia="Times New Roman" w:hAnsi="Times New Roman" w:cs="Times New Roman"/>
        </w:rPr>
        <w:t xml:space="preserve">he CA will </w:t>
      </w:r>
      <w:r w:rsidR="005306B3">
        <w:rPr>
          <w:rFonts w:ascii="Times New Roman" w:eastAsia="Times New Roman" w:hAnsi="Times New Roman" w:cs="Times New Roman"/>
        </w:rPr>
        <w:t xml:space="preserve">act </w:t>
      </w:r>
      <w:r>
        <w:rPr>
          <w:rFonts w:ascii="Times New Roman" w:eastAsia="Times New Roman" w:hAnsi="Times New Roman" w:cs="Times New Roman"/>
        </w:rPr>
        <w:t>by Oct 15 to formally notify these residents to cease and desist.</w:t>
      </w:r>
    </w:p>
    <w:p w14:paraId="5A7A5E40" w14:textId="6E40EAC9" w:rsidR="00B93969" w:rsidRPr="00B93969" w:rsidRDefault="00B93969" w:rsidP="007F029E">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ACTION:  Add to Old Business to follow up at future L&amp;P meetings.</w:t>
      </w:r>
    </w:p>
    <w:p w14:paraId="42E55CB0" w14:textId="77777777" w:rsidR="007F029E" w:rsidRPr="007F029E" w:rsidRDefault="007F029E" w:rsidP="007F029E">
      <w:pPr>
        <w:spacing w:after="13" w:line="248" w:lineRule="auto"/>
        <w:ind w:left="1440" w:right="101"/>
      </w:pPr>
    </w:p>
    <w:p w14:paraId="465A2DA1" w14:textId="77777777" w:rsidR="00D22D6F" w:rsidRDefault="00000000">
      <w:pPr>
        <w:numPr>
          <w:ilvl w:val="1"/>
          <w:numId w:val="1"/>
        </w:numPr>
        <w:spacing w:after="13" w:line="248" w:lineRule="auto"/>
        <w:ind w:right="101" w:hanging="360"/>
      </w:pPr>
      <w:r>
        <w:rPr>
          <w:rFonts w:ascii="Times New Roman" w:eastAsia="Times New Roman" w:hAnsi="Times New Roman" w:cs="Times New Roman"/>
        </w:rPr>
        <w:t xml:space="preserve">Park/Marina Updates </w:t>
      </w:r>
    </w:p>
    <w:p w14:paraId="3682CA38" w14:textId="77777777" w:rsidR="007F029E" w:rsidRPr="007F029E" w:rsidRDefault="00000000">
      <w:pPr>
        <w:numPr>
          <w:ilvl w:val="2"/>
          <w:numId w:val="1"/>
        </w:numPr>
        <w:spacing w:after="13" w:line="248" w:lineRule="auto"/>
        <w:ind w:right="101" w:hanging="360"/>
      </w:pPr>
      <w:r>
        <w:rPr>
          <w:rFonts w:ascii="Times New Roman" w:eastAsia="Times New Roman" w:hAnsi="Times New Roman" w:cs="Times New Roman"/>
        </w:rPr>
        <w:t>Main Marina/Carnac/Rue Grand-</w:t>
      </w:r>
    </w:p>
    <w:p w14:paraId="0C9561CB" w14:textId="5DF845FE" w:rsidR="00D22D6F" w:rsidRDefault="00000000" w:rsidP="007F029E">
      <w:pPr>
        <w:numPr>
          <w:ilvl w:val="3"/>
          <w:numId w:val="1"/>
        </w:numPr>
        <w:spacing w:after="13" w:line="248" w:lineRule="auto"/>
        <w:ind w:right="101" w:hanging="360"/>
      </w:pPr>
      <w:r>
        <w:rPr>
          <w:rFonts w:ascii="Times New Roman" w:eastAsia="Times New Roman" w:hAnsi="Times New Roman" w:cs="Times New Roman"/>
        </w:rPr>
        <w:t xml:space="preserve">John Dangoia </w:t>
      </w:r>
      <w:r w:rsidR="007F029E">
        <w:rPr>
          <w:rFonts w:ascii="Times New Roman" w:eastAsia="Times New Roman" w:hAnsi="Times New Roman" w:cs="Times New Roman"/>
        </w:rPr>
        <w:t>complimented the great shape of the beach.</w:t>
      </w:r>
    </w:p>
    <w:p w14:paraId="59D5563A" w14:textId="291ABD34" w:rsidR="00D22D6F" w:rsidRDefault="00000000">
      <w:pPr>
        <w:numPr>
          <w:ilvl w:val="2"/>
          <w:numId w:val="1"/>
        </w:numPr>
        <w:spacing w:after="13" w:line="248" w:lineRule="auto"/>
        <w:ind w:right="101" w:hanging="360"/>
      </w:pPr>
      <w:r>
        <w:rPr>
          <w:rFonts w:ascii="Times New Roman" w:eastAsia="Times New Roman" w:hAnsi="Times New Roman" w:cs="Times New Roman"/>
        </w:rPr>
        <w:t>Windjammer/Wharf-Duane Wall</w:t>
      </w:r>
      <w:r w:rsidR="007F029E">
        <w:rPr>
          <w:rFonts w:ascii="Times New Roman" w:eastAsia="Times New Roman" w:hAnsi="Times New Roman" w:cs="Times New Roman"/>
        </w:rPr>
        <w:t>:</w:t>
      </w:r>
      <w:r>
        <w:rPr>
          <w:rFonts w:ascii="Times New Roman" w:eastAsia="Times New Roman" w:hAnsi="Times New Roman" w:cs="Times New Roman"/>
        </w:rPr>
        <w:t xml:space="preserve"> </w:t>
      </w:r>
      <w:r w:rsidR="007F029E">
        <w:rPr>
          <w:rFonts w:ascii="Times New Roman" w:eastAsia="Times New Roman" w:hAnsi="Times New Roman" w:cs="Times New Roman"/>
        </w:rPr>
        <w:t xml:space="preserve"> No Report</w:t>
      </w:r>
    </w:p>
    <w:p w14:paraId="6859D2B9" w14:textId="72996BFB" w:rsidR="00D22D6F" w:rsidRDefault="00000000">
      <w:pPr>
        <w:numPr>
          <w:ilvl w:val="2"/>
          <w:numId w:val="1"/>
        </w:numPr>
        <w:spacing w:after="13" w:line="248" w:lineRule="auto"/>
        <w:ind w:right="101" w:hanging="360"/>
      </w:pPr>
      <w:r>
        <w:rPr>
          <w:rFonts w:ascii="Times New Roman" w:eastAsia="Times New Roman" w:hAnsi="Times New Roman" w:cs="Times New Roman"/>
        </w:rPr>
        <w:t>Jefferson Point-Beth Treadway</w:t>
      </w:r>
      <w:r w:rsidR="007F029E">
        <w:rPr>
          <w:rFonts w:ascii="Times New Roman" w:eastAsia="Times New Roman" w:hAnsi="Times New Roman" w:cs="Times New Roman"/>
        </w:rPr>
        <w:t>:     No Report</w:t>
      </w:r>
      <w:r>
        <w:rPr>
          <w:rFonts w:ascii="Times New Roman" w:eastAsia="Times New Roman" w:hAnsi="Times New Roman" w:cs="Times New Roman"/>
        </w:rPr>
        <w:t xml:space="preserve"> </w:t>
      </w:r>
    </w:p>
    <w:p w14:paraId="58F5F360" w14:textId="086C9D6E" w:rsidR="00D22D6F" w:rsidRDefault="00000000">
      <w:pPr>
        <w:numPr>
          <w:ilvl w:val="2"/>
          <w:numId w:val="1"/>
        </w:numPr>
        <w:spacing w:after="13" w:line="248" w:lineRule="auto"/>
        <w:ind w:right="101" w:hanging="360"/>
      </w:pPr>
      <w:r>
        <w:rPr>
          <w:rFonts w:ascii="Times New Roman" w:eastAsia="Times New Roman" w:hAnsi="Times New Roman" w:cs="Times New Roman"/>
        </w:rPr>
        <w:t>Woodlands Marina-Doug Heinsohn</w:t>
      </w:r>
      <w:r w:rsidR="007F029E">
        <w:rPr>
          <w:rFonts w:ascii="Times New Roman" w:eastAsia="Times New Roman" w:hAnsi="Times New Roman" w:cs="Times New Roman"/>
        </w:rPr>
        <w:t>:  No Report</w:t>
      </w:r>
      <w:r>
        <w:rPr>
          <w:rFonts w:ascii="Times New Roman" w:eastAsia="Times New Roman" w:hAnsi="Times New Roman" w:cs="Times New Roman"/>
        </w:rPr>
        <w:t xml:space="preserve"> </w:t>
      </w:r>
    </w:p>
    <w:p w14:paraId="6E86807D" w14:textId="5ACC8E2A" w:rsidR="00D22D6F" w:rsidRDefault="00000000">
      <w:pPr>
        <w:numPr>
          <w:ilvl w:val="2"/>
          <w:numId w:val="1"/>
        </w:numPr>
        <w:spacing w:after="13" w:line="248" w:lineRule="auto"/>
        <w:ind w:right="101" w:hanging="360"/>
      </w:pPr>
      <w:r>
        <w:rPr>
          <w:rFonts w:ascii="Times New Roman" w:eastAsia="Times New Roman" w:hAnsi="Times New Roman" w:cs="Times New Roman"/>
        </w:rPr>
        <w:t>Villa Marina-Doug Heinsohn</w:t>
      </w:r>
      <w:r w:rsidR="00B93969">
        <w:rPr>
          <w:rFonts w:ascii="Times New Roman" w:eastAsia="Times New Roman" w:hAnsi="Times New Roman" w:cs="Times New Roman"/>
        </w:rPr>
        <w:t>:  No Report</w:t>
      </w:r>
      <w:r>
        <w:rPr>
          <w:rFonts w:ascii="Times New Roman" w:eastAsia="Times New Roman" w:hAnsi="Times New Roman" w:cs="Times New Roman"/>
        </w:rPr>
        <w:t xml:space="preserve"> </w:t>
      </w:r>
    </w:p>
    <w:p w14:paraId="38FC3AB7" w14:textId="6927DA33" w:rsidR="00D22D6F" w:rsidRDefault="00000000">
      <w:pPr>
        <w:numPr>
          <w:ilvl w:val="2"/>
          <w:numId w:val="1"/>
        </w:numPr>
        <w:spacing w:after="13" w:line="248" w:lineRule="auto"/>
        <w:ind w:right="101" w:hanging="360"/>
      </w:pPr>
      <w:r>
        <w:rPr>
          <w:rFonts w:ascii="Times New Roman" w:eastAsia="Times New Roman" w:hAnsi="Times New Roman" w:cs="Times New Roman"/>
        </w:rPr>
        <w:t>Lakewood Park/Saxony Court- Jeff Klein</w:t>
      </w:r>
      <w:r w:rsidR="00B93969">
        <w:rPr>
          <w:rFonts w:ascii="Times New Roman" w:eastAsia="Times New Roman" w:hAnsi="Times New Roman" w:cs="Times New Roman"/>
        </w:rPr>
        <w:t xml:space="preserve">  N/A</w:t>
      </w:r>
    </w:p>
    <w:p w14:paraId="3F654956" w14:textId="79058D00" w:rsidR="00D22D6F" w:rsidRDefault="00000000">
      <w:pPr>
        <w:numPr>
          <w:ilvl w:val="2"/>
          <w:numId w:val="1"/>
        </w:numPr>
        <w:spacing w:after="13" w:line="248" w:lineRule="auto"/>
        <w:ind w:right="101" w:hanging="360"/>
      </w:pPr>
      <w:r>
        <w:rPr>
          <w:rFonts w:ascii="Times New Roman" w:eastAsia="Times New Roman" w:hAnsi="Times New Roman" w:cs="Times New Roman"/>
        </w:rPr>
        <w:t xml:space="preserve">Brittany Park- Drew Stevens </w:t>
      </w:r>
      <w:r w:rsidR="00B93969">
        <w:rPr>
          <w:rFonts w:ascii="Times New Roman" w:eastAsia="Times New Roman" w:hAnsi="Times New Roman" w:cs="Times New Roman"/>
        </w:rPr>
        <w:t xml:space="preserve"> (lights need repaired)</w:t>
      </w:r>
    </w:p>
    <w:p w14:paraId="2BBB2D54" w14:textId="68BDE97C" w:rsidR="00D22D6F" w:rsidRDefault="00000000">
      <w:pPr>
        <w:numPr>
          <w:ilvl w:val="2"/>
          <w:numId w:val="1"/>
        </w:numPr>
        <w:spacing w:after="13" w:line="248" w:lineRule="auto"/>
        <w:ind w:right="101" w:hanging="360"/>
      </w:pPr>
      <w:r>
        <w:rPr>
          <w:rFonts w:ascii="Times New Roman" w:eastAsia="Times New Roman" w:hAnsi="Times New Roman" w:cs="Times New Roman"/>
        </w:rPr>
        <w:t>Bay Oaks/Highpoint-Tom Mispagle</w:t>
      </w:r>
      <w:r w:rsidR="00B93969">
        <w:rPr>
          <w:rFonts w:ascii="Times New Roman" w:eastAsia="Times New Roman" w:hAnsi="Times New Roman" w:cs="Times New Roman"/>
        </w:rPr>
        <w:t>:  No Report</w:t>
      </w:r>
    </w:p>
    <w:p w14:paraId="46C6B520" w14:textId="4A5E1E8E" w:rsidR="00D22D6F" w:rsidRDefault="00000000">
      <w:pPr>
        <w:numPr>
          <w:ilvl w:val="2"/>
          <w:numId w:val="1"/>
        </w:numPr>
        <w:spacing w:after="13" w:line="248" w:lineRule="auto"/>
        <w:ind w:right="101" w:hanging="360"/>
      </w:pPr>
      <w:r>
        <w:rPr>
          <w:rFonts w:ascii="Times New Roman" w:eastAsia="Times New Roman" w:hAnsi="Times New Roman" w:cs="Times New Roman"/>
        </w:rPr>
        <w:t>Ravens Point/</w:t>
      </w:r>
      <w:proofErr w:type="spellStart"/>
      <w:r>
        <w:rPr>
          <w:rFonts w:ascii="Times New Roman" w:eastAsia="Times New Roman" w:hAnsi="Times New Roman" w:cs="Times New Roman"/>
        </w:rPr>
        <w:t>Foxtrails</w:t>
      </w:r>
      <w:proofErr w:type="spellEnd"/>
      <w:r>
        <w:rPr>
          <w:rFonts w:ascii="Times New Roman" w:eastAsia="Times New Roman" w:hAnsi="Times New Roman" w:cs="Times New Roman"/>
        </w:rPr>
        <w:t>- Barry Berisford</w:t>
      </w:r>
      <w:r w:rsidR="00B93969">
        <w:rPr>
          <w:rFonts w:ascii="Times New Roman" w:eastAsia="Times New Roman" w:hAnsi="Times New Roman" w:cs="Times New Roman"/>
        </w:rPr>
        <w:t>:  No Report</w:t>
      </w:r>
      <w:r>
        <w:rPr>
          <w:rFonts w:ascii="Times New Roman" w:eastAsia="Times New Roman" w:hAnsi="Times New Roman" w:cs="Times New Roman"/>
        </w:rPr>
        <w:t xml:space="preserve"> </w:t>
      </w:r>
    </w:p>
    <w:p w14:paraId="501F5CA6" w14:textId="1B88BC73" w:rsidR="00D22D6F" w:rsidRPr="00B93969" w:rsidRDefault="00000000">
      <w:pPr>
        <w:numPr>
          <w:ilvl w:val="2"/>
          <w:numId w:val="1"/>
        </w:numPr>
        <w:spacing w:after="0"/>
        <w:ind w:right="101" w:hanging="360"/>
      </w:pPr>
      <w:r>
        <w:rPr>
          <w:rFonts w:ascii="Times New Roman" w:eastAsia="Times New Roman" w:hAnsi="Times New Roman" w:cs="Times New Roman"/>
          <w:shd w:val="clear" w:color="auto" w:fill="FFFF00"/>
        </w:rPr>
        <w:t xml:space="preserve">Jolly Island &amp; Isle de </w:t>
      </w:r>
      <w:proofErr w:type="spellStart"/>
      <w:r>
        <w:rPr>
          <w:rFonts w:ascii="Times New Roman" w:eastAsia="Times New Roman" w:hAnsi="Times New Roman" w:cs="Times New Roman"/>
          <w:shd w:val="clear" w:color="auto" w:fill="FFFF00"/>
        </w:rPr>
        <w:t>Fleuer</w:t>
      </w:r>
      <w:proofErr w:type="spellEnd"/>
      <w:r>
        <w:rPr>
          <w:rFonts w:ascii="Times New Roman" w:eastAsia="Times New Roman" w:hAnsi="Times New Roman" w:cs="Times New Roman"/>
          <w:shd w:val="clear" w:color="auto" w:fill="FFFF00"/>
        </w:rPr>
        <w:t>- Need Volunteer</w:t>
      </w:r>
      <w:r w:rsidR="00B93969">
        <w:rPr>
          <w:rFonts w:ascii="Times New Roman" w:eastAsia="Times New Roman" w:hAnsi="Times New Roman" w:cs="Times New Roman"/>
        </w:rPr>
        <w:t>:  Drew ??</w:t>
      </w:r>
    </w:p>
    <w:p w14:paraId="3E9A5BA0" w14:textId="77777777" w:rsidR="00B93969" w:rsidRDefault="00B93969" w:rsidP="00B93969">
      <w:pPr>
        <w:spacing w:after="0"/>
        <w:ind w:left="1440" w:right="101"/>
      </w:pPr>
    </w:p>
    <w:p w14:paraId="7DCE84F7" w14:textId="77777777" w:rsidR="00B93969" w:rsidRPr="00B93969" w:rsidRDefault="00000000">
      <w:pPr>
        <w:numPr>
          <w:ilvl w:val="0"/>
          <w:numId w:val="1"/>
        </w:numPr>
        <w:spacing w:after="13" w:line="248" w:lineRule="auto"/>
        <w:ind w:right="3" w:firstLine="60"/>
      </w:pPr>
      <w:r>
        <w:rPr>
          <w:rFonts w:ascii="Times New Roman" w:eastAsia="Times New Roman" w:hAnsi="Times New Roman" w:cs="Times New Roman"/>
        </w:rPr>
        <w:t xml:space="preserve">General Discussion / Comments </w:t>
      </w:r>
    </w:p>
    <w:p w14:paraId="31965270" w14:textId="7D3C66DF" w:rsidR="00B93969" w:rsidRDefault="00B93969" w:rsidP="00B93969">
      <w:pPr>
        <w:spacing w:after="13" w:line="248" w:lineRule="auto"/>
        <w:ind w:left="1440" w:right="3"/>
        <w:rPr>
          <w:rFonts w:ascii="Times New Roman" w:eastAsia="Times New Roman" w:hAnsi="Times New Roman" w:cs="Times New Roman"/>
        </w:rPr>
      </w:pPr>
      <w:r>
        <w:rPr>
          <w:rFonts w:ascii="Times New Roman" w:eastAsia="Times New Roman" w:hAnsi="Times New Roman" w:cs="Times New Roman"/>
        </w:rPr>
        <w:t>Duane Wall complimented the great job on Lake Cleanup following the heavy rain storms.</w:t>
      </w:r>
    </w:p>
    <w:p w14:paraId="3549C366" w14:textId="77777777" w:rsidR="00B93969" w:rsidRPr="00B93969" w:rsidRDefault="00B93969" w:rsidP="00B93969">
      <w:pPr>
        <w:spacing w:after="13" w:line="248" w:lineRule="auto"/>
        <w:ind w:right="3"/>
      </w:pPr>
    </w:p>
    <w:p w14:paraId="2B161B3F" w14:textId="0A1FF77D" w:rsidR="00B93969" w:rsidRPr="00B93969" w:rsidRDefault="00000000" w:rsidP="00B93969">
      <w:pPr>
        <w:pStyle w:val="ListParagraph"/>
        <w:numPr>
          <w:ilvl w:val="0"/>
          <w:numId w:val="1"/>
        </w:numPr>
        <w:spacing w:after="13" w:line="248" w:lineRule="auto"/>
        <w:ind w:right="3"/>
        <w:rPr>
          <w:rFonts w:ascii="Times New Roman" w:eastAsia="Times New Roman" w:hAnsi="Times New Roman" w:cs="Times New Roman"/>
        </w:rPr>
      </w:pPr>
      <w:r w:rsidRPr="00B93969">
        <w:rPr>
          <w:rFonts w:ascii="Times New Roman" w:eastAsia="Times New Roman" w:hAnsi="Times New Roman" w:cs="Times New Roman"/>
        </w:rPr>
        <w:t>Adjournment</w:t>
      </w:r>
      <w:r w:rsidR="00B93969" w:rsidRPr="00B93969">
        <w:rPr>
          <w:rFonts w:ascii="Times New Roman" w:eastAsia="Times New Roman" w:hAnsi="Times New Roman" w:cs="Times New Roman"/>
        </w:rPr>
        <w:t>:  8:25pm</w:t>
      </w:r>
    </w:p>
    <w:p w14:paraId="031BC4E4" w14:textId="77777777" w:rsidR="00B93969" w:rsidRDefault="00B93969" w:rsidP="00B93969">
      <w:pPr>
        <w:spacing w:after="13" w:line="248" w:lineRule="auto"/>
        <w:ind w:right="3"/>
        <w:rPr>
          <w:rFonts w:ascii="Times New Roman" w:eastAsia="Times New Roman" w:hAnsi="Times New Roman" w:cs="Times New Roman"/>
        </w:rPr>
      </w:pPr>
    </w:p>
    <w:p w14:paraId="438F9F91" w14:textId="77777777" w:rsidR="00B93969" w:rsidRDefault="00B93969" w:rsidP="00B93969">
      <w:pPr>
        <w:spacing w:after="13" w:line="248" w:lineRule="auto"/>
        <w:ind w:right="3"/>
        <w:rPr>
          <w:rFonts w:ascii="Times New Roman" w:eastAsia="Times New Roman" w:hAnsi="Times New Roman" w:cs="Times New Roman"/>
        </w:rPr>
      </w:pPr>
    </w:p>
    <w:p w14:paraId="095BF41B" w14:textId="77777777" w:rsidR="00B93969" w:rsidRDefault="00B93969" w:rsidP="00B93969">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Respectfully submitted,</w:t>
      </w:r>
    </w:p>
    <w:p w14:paraId="270AF895" w14:textId="77777777" w:rsidR="00B93969" w:rsidRDefault="00B93969" w:rsidP="00B93969">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Barry Berisford</w:t>
      </w:r>
    </w:p>
    <w:p w14:paraId="5E3225D8" w14:textId="678E5440" w:rsidR="00D22D6F" w:rsidRDefault="00B93969" w:rsidP="00B93969">
      <w:pPr>
        <w:spacing w:after="13" w:line="248" w:lineRule="auto"/>
        <w:ind w:right="3"/>
      </w:pPr>
      <w:r>
        <w:rPr>
          <w:rFonts w:ascii="Times New Roman" w:eastAsia="Times New Roman" w:hAnsi="Times New Roman" w:cs="Times New Roman"/>
        </w:rPr>
        <w:t xml:space="preserve">Secretary, Lakes &amp; Parks Committee  </w:t>
      </w:r>
      <w:r w:rsidRPr="00B93969">
        <w:rPr>
          <w:rFonts w:ascii="Times New Roman" w:eastAsia="Times New Roman" w:hAnsi="Times New Roman" w:cs="Times New Roman"/>
        </w:rPr>
        <w:t xml:space="preserve"> </w:t>
      </w:r>
    </w:p>
    <w:p w14:paraId="44E2ABA1" w14:textId="47345B29" w:rsidR="00D22D6F" w:rsidRDefault="00D22D6F">
      <w:pPr>
        <w:sectPr w:rsidR="00D22D6F">
          <w:type w:val="continuous"/>
          <w:pgSz w:w="12240" w:h="15840"/>
          <w:pgMar w:top="482" w:right="3623" w:bottom="476" w:left="1354" w:header="720" w:footer="720" w:gutter="0"/>
          <w:cols w:space="720"/>
        </w:sectPr>
      </w:pPr>
    </w:p>
    <w:p w14:paraId="46DF295D" w14:textId="77777777" w:rsidR="00D22D6F" w:rsidRDefault="00000000">
      <w:pPr>
        <w:spacing w:after="0"/>
        <w:ind w:left="7502"/>
        <w:jc w:val="both"/>
      </w:pPr>
      <w:r>
        <w:rPr>
          <w:rFonts w:ascii="Times New Roman" w:eastAsia="Times New Roman" w:hAnsi="Times New Roman" w:cs="Times New Roman"/>
          <w:sz w:val="21"/>
        </w:rPr>
        <w:t xml:space="preserve">                                              </w:t>
      </w:r>
      <w:r>
        <w:br w:type="page"/>
      </w:r>
    </w:p>
    <w:sectPr w:rsidR="00D22D6F" w:rsidSect="00B93969">
      <w:type w:val="continuous"/>
      <w:pgSz w:w="12240" w:h="15840"/>
      <w:pgMar w:top="482" w:right="794" w:bottom="476"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9135F"/>
    <w:multiLevelType w:val="hybridMultilevel"/>
    <w:tmpl w:val="CF5C99C8"/>
    <w:lvl w:ilvl="0" w:tplc="173E28B4">
      <w:start w:val="1"/>
      <w:numFmt w:val="lowerLetter"/>
      <w:lvlText w:val="%1."/>
      <w:lvlJc w:val="left"/>
      <w:pPr>
        <w:ind w:left="3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CC0C69B0">
      <w:start w:val="1"/>
      <w:numFmt w:val="lowerLetter"/>
      <w:lvlText w:val="%2"/>
      <w:lvlJc w:val="left"/>
      <w:pPr>
        <w:ind w:left="2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4103ECE">
      <w:start w:val="1"/>
      <w:numFmt w:val="lowerRoman"/>
      <w:lvlText w:val="%3"/>
      <w:lvlJc w:val="left"/>
      <w:pPr>
        <w:ind w:left="3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C57E075C">
      <w:start w:val="1"/>
      <w:numFmt w:val="decimal"/>
      <w:lvlText w:val="%4"/>
      <w:lvlJc w:val="left"/>
      <w:pPr>
        <w:ind w:left="39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C0A89C8C">
      <w:start w:val="1"/>
      <w:numFmt w:val="lowerLetter"/>
      <w:lvlText w:val="%5"/>
      <w:lvlJc w:val="left"/>
      <w:pPr>
        <w:ind w:left="47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69C8286">
      <w:start w:val="1"/>
      <w:numFmt w:val="lowerRoman"/>
      <w:lvlText w:val="%6"/>
      <w:lvlJc w:val="left"/>
      <w:pPr>
        <w:ind w:left="54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921590">
      <w:start w:val="1"/>
      <w:numFmt w:val="decimal"/>
      <w:lvlText w:val="%7"/>
      <w:lvlJc w:val="left"/>
      <w:pPr>
        <w:ind w:left="61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BD2243F6">
      <w:start w:val="1"/>
      <w:numFmt w:val="lowerLetter"/>
      <w:lvlText w:val="%8"/>
      <w:lvlJc w:val="left"/>
      <w:pPr>
        <w:ind w:left="68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8F58B7E6">
      <w:start w:val="1"/>
      <w:numFmt w:val="lowerRoman"/>
      <w:lvlText w:val="%9"/>
      <w:lvlJc w:val="left"/>
      <w:pPr>
        <w:ind w:left="75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ED5553"/>
    <w:multiLevelType w:val="hybridMultilevel"/>
    <w:tmpl w:val="45B6B3B4"/>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04540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A8C5A">
      <w:start w:val="1"/>
      <w:numFmt w:val="bullet"/>
      <w:lvlText w:val="•"/>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85D0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C992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E5DB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EFE1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D9D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C58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B44ABC"/>
    <w:multiLevelType w:val="hybridMultilevel"/>
    <w:tmpl w:val="BF023CA6"/>
    <w:lvl w:ilvl="0" w:tplc="35B24A5E">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B4B96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F01E7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0686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E628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7CA1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BD2017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D0E7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B66A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5B9444F"/>
    <w:multiLevelType w:val="hybridMultilevel"/>
    <w:tmpl w:val="933ABE16"/>
    <w:lvl w:ilvl="0" w:tplc="DD081736">
      <w:start w:val="1"/>
      <w:numFmt w:val="bullet"/>
      <w:lvlText w:val="•"/>
      <w:lvlJc w:val="left"/>
      <w:pPr>
        <w:ind w:left="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A582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28E11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24D9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1A4E5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66833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0267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2A49E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EA4E5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762681564">
    <w:abstractNumId w:val="1"/>
  </w:num>
  <w:num w:numId="2" w16cid:durableId="1692610021">
    <w:abstractNumId w:val="2"/>
  </w:num>
  <w:num w:numId="3" w16cid:durableId="1741947189">
    <w:abstractNumId w:val="3"/>
  </w:num>
  <w:num w:numId="4" w16cid:durableId="71546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6F"/>
    <w:rsid w:val="000D1302"/>
    <w:rsid w:val="00127208"/>
    <w:rsid w:val="00411725"/>
    <w:rsid w:val="004264C5"/>
    <w:rsid w:val="005306B3"/>
    <w:rsid w:val="00646509"/>
    <w:rsid w:val="007A048F"/>
    <w:rsid w:val="007F029E"/>
    <w:rsid w:val="00960FC7"/>
    <w:rsid w:val="009A3678"/>
    <w:rsid w:val="00AB25AD"/>
    <w:rsid w:val="00B93969"/>
    <w:rsid w:val="00D22D6F"/>
    <w:rsid w:val="00D9314B"/>
    <w:rsid w:val="00F1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8F"/>
  <w15:docId w15:val="{41494A8F-C51A-554A-B8FD-3938DEF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724" w:hanging="10"/>
      <w:jc w:val="center"/>
      <w:outlineLvl w:val="0"/>
    </w:pPr>
    <w:rPr>
      <w:rFonts w:ascii="Times New Roman" w:eastAsia="Times New Roman" w:hAnsi="Times New Roman" w:cs="Times New Roman"/>
      <w:b/>
      <w:color w:val="000000"/>
      <w:sz w:val="31"/>
    </w:rPr>
  </w:style>
  <w:style w:type="paragraph" w:styleId="Heading2">
    <w:name w:val="heading 2"/>
    <w:next w:val="Normal"/>
    <w:link w:val="Heading2Char"/>
    <w:uiPriority w:val="9"/>
    <w:unhideWhenUsed/>
    <w:qFormat/>
    <w:pPr>
      <w:keepNext/>
      <w:keepLines/>
      <w:spacing w:after="157" w:line="259" w:lineRule="auto"/>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094ED-9967-4E43-A1AF-F67B290D2917}">
  <ds:schemaRefs>
    <ds:schemaRef ds:uri="http://schemas.microsoft.com/sharepoint/v3/contenttype/forms"/>
  </ds:schemaRefs>
</ds:datastoreItem>
</file>

<file path=customXml/itemProps2.xml><?xml version="1.0" encoding="utf-8"?>
<ds:datastoreItem xmlns:ds="http://schemas.openxmlformats.org/officeDocument/2006/customXml" ds:itemID="{C2640D8B-8E38-4D85-B245-D5DC8C5B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df92f-3ddd-4d44-8310-53f2d84e2b10"/>
    <ds:schemaRef ds:uri="af252923-8cbd-4eb9-b398-a04140ca7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Dattilo</dc:creator>
  <cp:keywords/>
  <cp:lastModifiedBy>Heather Becker</cp:lastModifiedBy>
  <cp:revision>3</cp:revision>
  <dcterms:created xsi:type="dcterms:W3CDTF">2024-08-19T17:20:00Z</dcterms:created>
  <dcterms:modified xsi:type="dcterms:W3CDTF">2024-08-23T16:17:00Z</dcterms:modified>
</cp:coreProperties>
</file>