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943600" cy="1125416"/>
            <wp:effectExtent b="0" l="0" r="0" t="0"/>
            <wp:docPr descr="Lake St. Louis Community Associations" id="1073741827" name="image1.png"/>
            <a:graphic>
              <a:graphicData uri="http://schemas.openxmlformats.org/drawingml/2006/picture">
                <pic:pic>
                  <pic:nvPicPr>
                    <pic:cNvPr descr="Lake St. Louis Community Associations" id="0" name="image1.png"/>
                    <pic:cNvPicPr preferRelativeResize="0"/>
                  </pic:nvPicPr>
                  <pic:blipFill>
                    <a:blip r:embed="rId7"/>
                    <a:srcRect b="0" l="0" r="0" t="0"/>
                    <a:stretch>
                      <a:fillRect/>
                    </a:stretch>
                  </pic:blipFill>
                  <pic:spPr>
                    <a:xfrm>
                      <a:off x="0" y="0"/>
                      <a:ext cx="5943600" cy="112541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Courts Committee Meeting</w:t>
      </w:r>
    </w:p>
    <w:p w:rsidR="00000000" w:rsidDel="00000000" w:rsidP="00000000" w:rsidRDefault="00000000" w:rsidRPr="00000000" w14:paraId="00000003">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July 8, 2024 / 5:00 PM / Ball Room B</w:t>
      </w:r>
    </w:p>
    <w:p w:rsidR="00000000" w:rsidDel="00000000" w:rsidP="00000000" w:rsidRDefault="00000000" w:rsidRPr="00000000" w14:paraId="00000004">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Next Meeting August 12, 2024</w:t>
      </w:r>
    </w:p>
    <w:p w:rsidR="00000000" w:rsidDel="00000000" w:rsidP="00000000" w:rsidRDefault="00000000" w:rsidRPr="00000000" w14:paraId="0000000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0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Committee Members in Attendance:</w:t>
      </w:r>
    </w:p>
    <w:p w:rsidR="00000000" w:rsidDel="00000000" w:rsidP="00000000" w:rsidRDefault="00000000" w:rsidRPr="00000000" w14:paraId="00000007">
      <w:pPr>
        <w:numPr>
          <w:ilvl w:val="0"/>
          <w:numId w:val="2"/>
        </w:numPr>
        <w:ind w:left="720" w:hanging="360"/>
        <w:rPr>
          <w:u w:val="none"/>
        </w:rPr>
      </w:pPr>
      <w:r w:rsidDel="00000000" w:rsidR="00000000" w:rsidRPr="00000000">
        <w:rPr>
          <w:rFonts w:ascii="Calibri" w:cs="Calibri" w:eastAsia="Calibri" w:hAnsi="Calibri"/>
          <w:sz w:val="22"/>
          <w:szCs w:val="22"/>
          <w:rtl w:val="0"/>
        </w:rPr>
        <w:t xml:space="preserve">Alex Kott</w:t>
      </w:r>
    </w:p>
    <w:p w:rsidR="00000000" w:rsidDel="00000000" w:rsidP="00000000" w:rsidRDefault="00000000" w:rsidRPr="00000000" w14:paraId="00000008">
      <w:pPr>
        <w:numPr>
          <w:ilvl w:val="0"/>
          <w:numId w:val="2"/>
        </w:numPr>
        <w:ind w:left="720" w:hanging="360"/>
        <w:rPr>
          <w:u w:val="none"/>
        </w:rPr>
      </w:pPr>
      <w:r w:rsidDel="00000000" w:rsidR="00000000" w:rsidRPr="00000000">
        <w:rPr>
          <w:rFonts w:ascii="Calibri" w:cs="Calibri" w:eastAsia="Calibri" w:hAnsi="Calibri"/>
          <w:sz w:val="22"/>
          <w:szCs w:val="22"/>
          <w:rtl w:val="0"/>
        </w:rPr>
        <w:t xml:space="preserve">Ann-Marie Stagoski</w:t>
      </w:r>
    </w:p>
    <w:p w:rsidR="00000000" w:rsidDel="00000000" w:rsidP="00000000" w:rsidRDefault="00000000" w:rsidRPr="00000000" w14:paraId="00000009">
      <w:pPr>
        <w:numPr>
          <w:ilvl w:val="0"/>
          <w:numId w:val="2"/>
        </w:numPr>
        <w:ind w:left="720" w:hanging="360"/>
        <w:rPr>
          <w:u w:val="none"/>
        </w:rPr>
      </w:pPr>
      <w:r w:rsidDel="00000000" w:rsidR="00000000" w:rsidRPr="00000000">
        <w:rPr>
          <w:rFonts w:ascii="Calibri" w:cs="Calibri" w:eastAsia="Calibri" w:hAnsi="Calibri"/>
          <w:sz w:val="22"/>
          <w:szCs w:val="22"/>
          <w:rtl w:val="0"/>
        </w:rPr>
        <w:t xml:space="preserve">Rick Knight</w:t>
      </w:r>
    </w:p>
    <w:p w:rsidR="00000000" w:rsidDel="00000000" w:rsidP="00000000" w:rsidRDefault="00000000" w:rsidRPr="00000000" w14:paraId="0000000A">
      <w:pPr>
        <w:numPr>
          <w:ilvl w:val="0"/>
          <w:numId w:val="2"/>
        </w:numPr>
        <w:ind w:left="720" w:hanging="360"/>
        <w:rPr>
          <w:u w:val="none"/>
        </w:rPr>
      </w:pPr>
      <w:r w:rsidDel="00000000" w:rsidR="00000000" w:rsidRPr="00000000">
        <w:rPr>
          <w:rFonts w:ascii="Calibri" w:cs="Calibri" w:eastAsia="Calibri" w:hAnsi="Calibri"/>
          <w:sz w:val="22"/>
          <w:szCs w:val="22"/>
          <w:rtl w:val="0"/>
        </w:rPr>
        <w:t xml:space="preserve">Sally Henderson</w:t>
      </w:r>
    </w:p>
    <w:p w:rsidR="00000000" w:rsidDel="00000000" w:rsidP="00000000" w:rsidRDefault="00000000" w:rsidRPr="00000000" w14:paraId="0000000B">
      <w:pPr>
        <w:numPr>
          <w:ilvl w:val="0"/>
          <w:numId w:val="2"/>
        </w:numPr>
        <w:ind w:left="720" w:hanging="360"/>
        <w:rPr>
          <w:u w:val="none"/>
        </w:rPr>
      </w:pPr>
      <w:r w:rsidDel="00000000" w:rsidR="00000000" w:rsidRPr="00000000">
        <w:rPr>
          <w:rFonts w:ascii="Calibri" w:cs="Calibri" w:eastAsia="Calibri" w:hAnsi="Calibri"/>
          <w:sz w:val="22"/>
          <w:szCs w:val="22"/>
          <w:rtl w:val="0"/>
        </w:rPr>
        <w:t xml:space="preserve">Steve Lloyd</w:t>
      </w:r>
    </w:p>
    <w:p w:rsidR="00000000" w:rsidDel="00000000" w:rsidP="00000000" w:rsidRDefault="00000000" w:rsidRPr="00000000" w14:paraId="0000000C">
      <w:pPr>
        <w:numPr>
          <w:ilvl w:val="0"/>
          <w:numId w:val="2"/>
        </w:numPr>
        <w:ind w:left="720" w:hanging="360"/>
        <w:rPr>
          <w:u w:val="none"/>
        </w:rPr>
      </w:pPr>
      <w:r w:rsidDel="00000000" w:rsidR="00000000" w:rsidRPr="00000000">
        <w:rPr>
          <w:rFonts w:ascii="Calibri" w:cs="Calibri" w:eastAsia="Calibri" w:hAnsi="Calibri"/>
          <w:sz w:val="22"/>
          <w:szCs w:val="22"/>
          <w:rtl w:val="0"/>
        </w:rPr>
        <w:t xml:space="preserve">Bill Beach</w:t>
      </w:r>
      <w:r w:rsidDel="00000000" w:rsidR="00000000" w:rsidRPr="00000000">
        <w:rPr>
          <w:rtl w:val="0"/>
        </w:rPr>
      </w:r>
    </w:p>
    <w:p w:rsidR="00000000" w:rsidDel="00000000" w:rsidP="00000000" w:rsidRDefault="00000000" w:rsidRPr="00000000" w14:paraId="0000000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Non-Committee Members in Attendance</w:t>
      </w:r>
    </w:p>
    <w:p w:rsidR="00000000" w:rsidDel="00000000" w:rsidP="00000000" w:rsidRDefault="00000000" w:rsidRPr="00000000" w14:paraId="0000000E">
      <w:pPr>
        <w:numPr>
          <w:ilvl w:val="0"/>
          <w:numId w:val="3"/>
        </w:numPr>
        <w:ind w:left="720" w:hanging="360"/>
        <w:rPr>
          <w:u w:val="none"/>
        </w:rPr>
      </w:pPr>
      <w:r w:rsidDel="00000000" w:rsidR="00000000" w:rsidRPr="00000000">
        <w:rPr>
          <w:rFonts w:ascii="Calibri" w:cs="Calibri" w:eastAsia="Calibri" w:hAnsi="Calibri"/>
          <w:sz w:val="22"/>
          <w:szCs w:val="22"/>
          <w:rtl w:val="0"/>
        </w:rPr>
        <w:t xml:space="preserve">Jim Dobbs-LSLCA Board President</w:t>
      </w:r>
    </w:p>
    <w:p w:rsidR="00000000" w:rsidDel="00000000" w:rsidP="00000000" w:rsidRDefault="00000000" w:rsidRPr="00000000" w14:paraId="0000000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0">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Meeting called to order at 5:03 pm</w:t>
      </w:r>
    </w:p>
    <w:p w:rsidR="00000000" w:rsidDel="00000000" w:rsidP="00000000" w:rsidRDefault="00000000" w:rsidRPr="00000000" w14:paraId="0000001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Reviewed May meeting minutes. There was no meeting in June, too many members were unavailable.  Ann-Marie Stagoski motioned to approve the May minutes; Rick Knight seconded. The Committee voted unanimously to approve.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OLD BUSINESS</w:t>
      </w:r>
      <w:r w:rsidDel="00000000" w:rsidR="00000000" w:rsidRPr="00000000">
        <w:rPr>
          <w:rtl w:val="0"/>
        </w:rPr>
      </w:r>
    </w:p>
    <w:p w:rsidR="00000000" w:rsidDel="00000000" w:rsidP="00000000" w:rsidRDefault="00000000" w:rsidRPr="00000000" w14:paraId="00000014">
      <w:pPr>
        <w:numPr>
          <w:ilvl w:val="0"/>
          <w:numId w:val="4"/>
        </w:numPr>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M/T/F Morning Pickleball Club - </w:t>
      </w:r>
      <w:r w:rsidDel="00000000" w:rsidR="00000000" w:rsidRPr="00000000">
        <w:rPr>
          <w:rFonts w:ascii="Calibri" w:cs="Calibri" w:eastAsia="Calibri" w:hAnsi="Calibri"/>
          <w:sz w:val="22"/>
          <w:szCs w:val="22"/>
          <w:rtl w:val="0"/>
        </w:rPr>
        <w:t xml:space="preserve">Board approved recommendation to change club membership to Ladies ONLY.  The club reservation time was also approved for 7-10am.</w:t>
      </w:r>
    </w:p>
    <w:p w:rsidR="00000000" w:rsidDel="00000000" w:rsidP="00000000" w:rsidRDefault="00000000" w:rsidRPr="00000000" w14:paraId="00000015">
      <w:pPr>
        <w:numPr>
          <w:ilvl w:val="0"/>
          <w:numId w:val="4"/>
        </w:numPr>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Punch card payment option </w:t>
      </w:r>
      <w:r w:rsidDel="00000000" w:rsidR="00000000" w:rsidRPr="00000000">
        <w:rPr>
          <w:rFonts w:ascii="Calibri" w:cs="Calibri" w:eastAsia="Calibri" w:hAnsi="Calibri"/>
          <w:sz w:val="22"/>
          <w:szCs w:val="22"/>
          <w:rtl w:val="0"/>
        </w:rPr>
        <w:t xml:space="preserve">- The suggestion to make available punch cards for the CA non-members to buy for the use of Lakewood Pickleball courts was declined by the LSLCA Board.</w:t>
      </w:r>
    </w:p>
    <w:p w:rsidR="00000000" w:rsidDel="00000000" w:rsidP="00000000" w:rsidRDefault="00000000" w:rsidRPr="00000000" w14:paraId="00000016">
      <w:pPr>
        <w:numPr>
          <w:ilvl w:val="0"/>
          <w:numId w:val="4"/>
        </w:numPr>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“Play at your own risk” signs - </w:t>
      </w:r>
      <w:r w:rsidDel="00000000" w:rsidR="00000000" w:rsidRPr="00000000">
        <w:rPr>
          <w:rFonts w:ascii="Calibri" w:cs="Calibri" w:eastAsia="Calibri" w:hAnsi="Calibri"/>
          <w:sz w:val="22"/>
          <w:szCs w:val="22"/>
          <w:rtl w:val="0"/>
        </w:rPr>
        <w:t xml:space="preserve">signs are now on the fences as you enter all CA courts.</w:t>
      </w:r>
    </w:p>
    <w:p w:rsidR="00000000" w:rsidDel="00000000" w:rsidP="00000000" w:rsidRDefault="00000000" w:rsidRPr="00000000" w14:paraId="00000017">
      <w:pPr>
        <w:numPr>
          <w:ilvl w:val="0"/>
          <w:numId w:val="4"/>
        </w:numPr>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Liability release forms - </w:t>
      </w:r>
      <w:r w:rsidDel="00000000" w:rsidR="00000000" w:rsidRPr="00000000">
        <w:rPr>
          <w:rFonts w:ascii="Calibri" w:cs="Calibri" w:eastAsia="Calibri" w:hAnsi="Calibri"/>
          <w:sz w:val="22"/>
          <w:szCs w:val="22"/>
          <w:rtl w:val="0"/>
        </w:rPr>
        <w:t xml:space="preserve">The use of liability release forms was confirmed by LSLCA GM for events that include youth under 18 years old and third-party contractors.</w:t>
      </w:r>
    </w:p>
    <w:p w:rsidR="00000000" w:rsidDel="00000000" w:rsidP="00000000" w:rsidRDefault="00000000" w:rsidRPr="00000000" w14:paraId="00000018">
      <w:pPr>
        <w:numPr>
          <w:ilvl w:val="0"/>
          <w:numId w:val="4"/>
        </w:numPr>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Courts committee &amp; club activities update -</w:t>
      </w:r>
      <w:r w:rsidDel="00000000" w:rsidR="00000000" w:rsidRPr="00000000">
        <w:rPr>
          <w:rFonts w:ascii="Calibri" w:cs="Calibri" w:eastAsia="Calibri" w:hAnsi="Calibri"/>
          <w:sz w:val="22"/>
          <w:szCs w:val="22"/>
          <w:rtl w:val="0"/>
        </w:rPr>
        <w:t xml:space="preserve"> Alex informed the LSLCA Board of Directors of all Courts Committee activities at their June 2024 meeting.  The Board complimented the Courts Committee actions.</w:t>
      </w:r>
    </w:p>
    <w:p w:rsidR="00000000" w:rsidDel="00000000" w:rsidP="00000000" w:rsidRDefault="00000000" w:rsidRPr="00000000" w14:paraId="00000019">
      <w:pPr>
        <w:numPr>
          <w:ilvl w:val="0"/>
          <w:numId w:val="4"/>
        </w:numPr>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Bulletin board key lock -</w:t>
      </w:r>
      <w:r w:rsidDel="00000000" w:rsidR="00000000" w:rsidRPr="00000000">
        <w:rPr>
          <w:rFonts w:ascii="Calibri" w:cs="Calibri" w:eastAsia="Calibri" w:hAnsi="Calibri"/>
          <w:sz w:val="22"/>
          <w:szCs w:val="22"/>
          <w:rtl w:val="0"/>
        </w:rPr>
        <w:t xml:space="preserve"> the lock for the tennis court bulletin board located above the drinking fountain was replaced at the CA Golf shack by Master Key Locksmith, Bill Beach.</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NEW BUSINESS</w:t>
      </w:r>
    </w:p>
    <w:p w:rsidR="00000000" w:rsidDel="00000000" w:rsidP="00000000" w:rsidRDefault="00000000" w:rsidRPr="00000000" w14:paraId="0000001C">
      <w:pPr>
        <w:numPr>
          <w:ilvl w:val="0"/>
          <w:numId w:val="4"/>
        </w:numPr>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Glow Pickleball Social event</w:t>
      </w:r>
      <w:r w:rsidDel="00000000" w:rsidR="00000000" w:rsidRPr="00000000">
        <w:rPr>
          <w:rFonts w:ascii="Calibri" w:cs="Calibri" w:eastAsia="Calibri" w:hAnsi="Calibri"/>
          <w:sz w:val="22"/>
          <w:szCs w:val="22"/>
          <w:rtl w:val="0"/>
        </w:rPr>
        <w:t xml:space="preserve"> - event proposed for October 12</w:t>
      </w:r>
      <w:r w:rsidDel="00000000" w:rsidR="00000000" w:rsidRPr="00000000">
        <w:rPr>
          <w:rFonts w:ascii="Calibri" w:cs="Calibri" w:eastAsia="Calibri" w:hAnsi="Calibri"/>
          <w:sz w:val="22"/>
          <w:szCs w:val="22"/>
          <w:vertAlign w:val="superscript"/>
          <w:rtl w:val="0"/>
        </w:rPr>
        <w:t xml:space="preserve">th</w:t>
      </w:r>
      <w:r w:rsidDel="00000000" w:rsidR="00000000" w:rsidRPr="00000000">
        <w:rPr>
          <w:rFonts w:ascii="Calibri" w:cs="Calibri" w:eastAsia="Calibri" w:hAnsi="Calibri"/>
          <w:sz w:val="22"/>
          <w:szCs w:val="22"/>
          <w:rtl w:val="0"/>
        </w:rPr>
        <w:t xml:space="preserve">, 2024, with a rainout date scheduled for October 13</w:t>
      </w:r>
      <w:r w:rsidDel="00000000" w:rsidR="00000000" w:rsidRPr="00000000">
        <w:rPr>
          <w:rFonts w:ascii="Calibri" w:cs="Calibri" w:eastAsia="Calibri" w:hAnsi="Calibri"/>
          <w:sz w:val="22"/>
          <w:szCs w:val="22"/>
          <w:vertAlign w:val="superscript"/>
          <w:rtl w:val="0"/>
        </w:rPr>
        <w:t xml:space="preserve">th</w:t>
      </w:r>
      <w:r w:rsidDel="00000000" w:rsidR="00000000" w:rsidRPr="00000000">
        <w:rPr>
          <w:rFonts w:ascii="Calibri" w:cs="Calibri" w:eastAsia="Calibri" w:hAnsi="Calibri"/>
          <w:sz w:val="22"/>
          <w:szCs w:val="22"/>
          <w:rtl w:val="0"/>
        </w:rPr>
        <w:t xml:space="preserve">.  The exciting and fun event will be from 7 - 10 pm located at our very own Lakewood Pickleball Courts.  The event will be limited to 48 participants. Invitations will be sent to 2024 CA pickleball club members first.  There will be a charge of $10/person to cover event expenses.  Safety is a key concern so black light reflectors and glow tape will be provided for the lines, the fences and the nets.  The event flyer will encourage carpooling due to limited parking space.  We are considering a 50/50 raffle to add to the additional profits for the event.  Steve Lloyd has volunteered to check the availability of electrical power for the black lights. Alex Kott will be asking Heather if there are any noise related limitations or concerns with the event.  </w:t>
      </w:r>
      <w:r w:rsidDel="00000000" w:rsidR="00000000" w:rsidRPr="00000000">
        <w:rPr>
          <w:rFonts w:ascii="Calibri" w:cs="Calibri" w:eastAsia="Calibri" w:hAnsi="Calibri"/>
          <w:b w:val="1"/>
          <w:color w:val="0432ff"/>
          <w:sz w:val="22"/>
          <w:szCs w:val="22"/>
          <w:rtl w:val="0"/>
        </w:rPr>
        <w:t xml:space="preserve">Bill Beach motioned the Glow Pickleball Social</w:t>
      </w:r>
      <w:r w:rsidDel="00000000" w:rsidR="00000000" w:rsidRPr="00000000">
        <w:rPr>
          <w:rFonts w:ascii="Calibri" w:cs="Calibri" w:eastAsia="Calibri" w:hAnsi="Calibri"/>
          <w:color w:val="0432ff"/>
          <w:sz w:val="22"/>
          <w:szCs w:val="22"/>
          <w:rtl w:val="0"/>
        </w:rPr>
        <w:t xml:space="preserve"> </w:t>
      </w:r>
      <w:r w:rsidDel="00000000" w:rsidR="00000000" w:rsidRPr="00000000">
        <w:rPr>
          <w:rFonts w:ascii="Calibri" w:cs="Calibri" w:eastAsia="Calibri" w:hAnsi="Calibri"/>
          <w:b w:val="1"/>
          <w:color w:val="0432ff"/>
          <w:sz w:val="22"/>
          <w:szCs w:val="22"/>
          <w:rtl w:val="0"/>
        </w:rPr>
        <w:t xml:space="preserve">event be presented to the LSLCA Board of Directors in July.  Steve Lloyd seconded, the motion was passed unanimously.</w:t>
      </w:r>
    </w:p>
    <w:p w:rsidR="00000000" w:rsidDel="00000000" w:rsidP="00000000" w:rsidRDefault="00000000" w:rsidRPr="00000000" w14:paraId="0000001D">
      <w:pPr>
        <w:numPr>
          <w:ilvl w:val="0"/>
          <w:numId w:val="4"/>
        </w:numPr>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Tennis Events - </w:t>
      </w:r>
      <w:r w:rsidDel="00000000" w:rsidR="00000000" w:rsidRPr="00000000">
        <w:rPr>
          <w:rFonts w:ascii="Calibri" w:cs="Calibri" w:eastAsia="Calibri" w:hAnsi="Calibri"/>
          <w:sz w:val="22"/>
          <w:szCs w:val="22"/>
          <w:rtl w:val="0"/>
        </w:rPr>
        <w:t xml:space="preserve">Sally Henderson announced this Friday, July 12</w:t>
      </w:r>
      <w:r w:rsidDel="00000000" w:rsidR="00000000" w:rsidRPr="00000000">
        <w:rPr>
          <w:rFonts w:ascii="Calibri" w:cs="Calibri" w:eastAsia="Calibri" w:hAnsi="Calibri"/>
          <w:sz w:val="22"/>
          <w:szCs w:val="22"/>
          <w:vertAlign w:val="superscript"/>
          <w:rtl w:val="0"/>
        </w:rPr>
        <w:t xml:space="preserve">th</w:t>
      </w:r>
      <w:r w:rsidDel="00000000" w:rsidR="00000000" w:rsidRPr="00000000">
        <w:rPr>
          <w:rFonts w:ascii="Calibri" w:cs="Calibri" w:eastAsia="Calibri" w:hAnsi="Calibri"/>
          <w:sz w:val="22"/>
          <w:szCs w:val="22"/>
          <w:rtl w:val="0"/>
        </w:rPr>
        <w:t xml:space="preserve">, 2024, Friday Tennis tournament under the lights at the CA Tennis courts moved the starting time from 7 pm to 7:30 pm to allow golf players to finish their evening round of golf and for some coordinated athletic golfers to compete in the tennis tournament all in the same day.  Bravo to these fine multi-talented athletes. </w:t>
      </w:r>
    </w:p>
    <w:p w:rsidR="00000000" w:rsidDel="00000000" w:rsidP="00000000" w:rsidRDefault="00000000" w:rsidRPr="00000000" w14:paraId="0000001E">
      <w:pPr>
        <w:numPr>
          <w:ilvl w:val="0"/>
          <w:numId w:val="4"/>
        </w:numPr>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Communications Planning - </w:t>
      </w:r>
      <w:r w:rsidDel="00000000" w:rsidR="00000000" w:rsidRPr="00000000">
        <w:rPr>
          <w:rFonts w:ascii="Calibri" w:cs="Calibri" w:eastAsia="Calibri" w:hAnsi="Calibri"/>
          <w:sz w:val="22"/>
          <w:szCs w:val="22"/>
          <w:rtl w:val="0"/>
        </w:rPr>
        <w:t xml:space="preserve">Communications planning spreadsheet was completed at the meeting.  See following table for planned tennis events and communications to be completed for events.</w:t>
      </w:r>
    </w:p>
    <w:p w:rsidR="00000000" w:rsidDel="00000000" w:rsidP="00000000" w:rsidRDefault="00000000" w:rsidRPr="00000000" w14:paraId="0000001F">
      <w:pPr>
        <w:ind w:left="0" w:firstLine="0"/>
        <w:jc w:val="both"/>
        <w:rPr>
          <w:rFonts w:ascii="Calibri" w:cs="Calibri" w:eastAsia="Calibri" w:hAnsi="Calibri"/>
          <w:b w:val="1"/>
          <w:sz w:val="22"/>
          <w:szCs w:val="22"/>
        </w:rPr>
      </w:pPr>
      <w:r w:rsidDel="00000000" w:rsidR="00000000" w:rsidRPr="00000000">
        <w:rPr>
          <w:rtl w:val="0"/>
        </w:rPr>
      </w:r>
    </w:p>
    <w:tbl>
      <w:tblPr>
        <w:tblStyle w:val="Table1"/>
        <w:tblW w:w="10395.0" w:type="dxa"/>
        <w:jc w:val="left"/>
        <w:tblInd w:w="3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70"/>
        <w:gridCol w:w="1125"/>
        <w:gridCol w:w="960"/>
        <w:gridCol w:w="1530"/>
        <w:gridCol w:w="1125"/>
        <w:gridCol w:w="1050"/>
        <w:gridCol w:w="1125"/>
        <w:gridCol w:w="1410"/>
        <w:tblGridChange w:id="0">
          <w:tblGrid>
            <w:gridCol w:w="2070"/>
            <w:gridCol w:w="1125"/>
            <w:gridCol w:w="960"/>
            <w:gridCol w:w="1530"/>
            <w:gridCol w:w="1125"/>
            <w:gridCol w:w="1050"/>
            <w:gridCol w:w="1125"/>
            <w:gridCol w:w="1410"/>
          </w:tblGrid>
        </w:tblGridChange>
      </w:tblGrid>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0">
            <w:pPr>
              <w:spacing w:line="276" w:lineRule="auto"/>
              <w:ind w:left="360" w:firstLine="0"/>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Event</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1">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Event Date</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2">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Flyer?</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3">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CA Newsletter?</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4">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eBlast email?</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5">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Tennis FBpage?</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6">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Pickleball  </w:t>
            </w:r>
          </w:p>
          <w:p w:rsidR="00000000" w:rsidDel="00000000" w:rsidP="00000000" w:rsidRDefault="00000000" w:rsidRPr="00000000" w14:paraId="00000027">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FB page?</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8">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Other?</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9">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Friday Nite Tennis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A">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July 12</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B">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Done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C">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Yes, SH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D">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Yes, SH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E">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Yes, SS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F">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Yes, AS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0">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Roster, PL</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1">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Friday Nite Tennis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2">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Aug 9</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3">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Done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4">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Yes (Aug), SH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5">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Yes, SH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6">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Yes, SS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7">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Yes, AS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8">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Roster, PL</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9">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Friday Nite Tennis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A">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Sep 6</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B">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Done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C">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Yes (Sep), SH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D">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Yes, SH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E">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Yes, SS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F">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Yes, AS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0">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Roster, PL</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1">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Dbl Tennis Tourney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2">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Sep 21</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3">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Yes, SH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4">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Yes (Sep), SH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5">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Yes, SH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6">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Yes, SS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7">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Yes, AS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8">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Roster, PL</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9">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Friday Nite Tennis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A">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Oct 4</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B">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Done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C">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Yes (Sep), SH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D">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Yes, SH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E">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Yes, SS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F">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Yes, AS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0">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Roster, PL</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1">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Chili Cookoff</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2">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Oct 20</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3">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Yes, SH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4">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Yes (Oct), SH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5">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Yes, SH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6">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Yes, SS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7">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Yes, AS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8">
            <w:pPr>
              <w:spacing w:line="276" w:lineRule="auto"/>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Roster, PL</w:t>
            </w:r>
          </w:p>
        </w:tc>
      </w:tr>
    </w:tb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A">
      <w:pPr>
        <w:shd w:fill="ffffff" w:val="clear"/>
        <w:spacing w:after="160" w:line="276" w:lineRule="auto"/>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color w:val="222222"/>
          <w:sz w:val="22"/>
          <w:szCs w:val="22"/>
          <w:rtl w:val="0"/>
        </w:rPr>
        <w:t xml:space="preserve">                SH – Sally Henderson, AS – Ann-Marie Stagoski, PL – Peggy Leon, SS – Stephanie Stone</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Court Safety &amp; Maintenance Issues</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Safety</w:t>
      </w:r>
    </w:p>
    <w:p w:rsidR="00000000" w:rsidDel="00000000" w:rsidP="00000000" w:rsidRDefault="00000000" w:rsidRPr="00000000" w14:paraId="0000005D">
      <w:pPr>
        <w:numPr>
          <w:ilvl w:val="2"/>
          <w:numId w:val="4"/>
        </w:numPr>
        <w:ind w:left="21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Lakewood Pickleball courts concrete expansion crack on court #4 is cracking and raising, causing a potential tripping hazard. Steve Lloyd volunteered to check into this matter.  We need to address the warranty should this become a tripping hazard.</w:t>
      </w:r>
    </w:p>
    <w:p w:rsidR="00000000" w:rsidDel="00000000" w:rsidP="00000000" w:rsidRDefault="00000000" w:rsidRPr="00000000" w14:paraId="0000005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Maintenance - </w:t>
      </w:r>
    </w:p>
    <w:p w:rsidR="00000000" w:rsidDel="00000000" w:rsidP="00000000" w:rsidRDefault="00000000" w:rsidRPr="00000000" w14:paraId="0000005F">
      <w:pPr>
        <w:numPr>
          <w:ilvl w:val="2"/>
          <w:numId w:val="4"/>
        </w:numPr>
        <w:ind w:left="21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Stephanie Stone reported people using the CA tennis courts tracked in sand on court 1 and left water bottles on the side. This was the first time this act of disrespect to our courts was noticed.  If this happens again, we will review the security cameras and report the people to security.</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znysh7" w:id="3"/>
      <w:bookmarkEnd w:id="3"/>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Pickleball Clinic </w:t>
      </w:r>
      <w:r w:rsidDel="00000000" w:rsidR="00000000" w:rsidRPr="00000000">
        <w:rPr>
          <w:rFonts w:ascii="Calibri" w:cs="Calibri" w:eastAsia="Calibri" w:hAnsi="Calibri"/>
          <w:b w:val="1"/>
          <w:sz w:val="22"/>
          <w:szCs w:val="22"/>
          <w:rtl w:val="0"/>
        </w:rPr>
        <w:t xml:space="preserve">Update</w:t>
      </w:r>
      <w:r w:rsidDel="00000000" w:rsidR="00000000" w:rsidRPr="00000000">
        <w:rPr>
          <w:rtl w:val="0"/>
        </w:rPr>
      </w:r>
    </w:p>
    <w:p w:rsidR="00000000" w:rsidDel="00000000" w:rsidP="00000000" w:rsidRDefault="00000000" w:rsidRPr="00000000" w14:paraId="00000061">
      <w:pPr>
        <w:numPr>
          <w:ilvl w:val="1"/>
          <w:numId w:val="4"/>
        </w:numPr>
        <w:ind w:left="1440" w:hanging="360"/>
        <w:jc w:val="both"/>
        <w:rPr>
          <w:rFonts w:ascii="Calibri" w:cs="Calibri" w:eastAsia="Calibri" w:hAnsi="Calibri"/>
          <w:sz w:val="22"/>
          <w:szCs w:val="22"/>
        </w:rPr>
      </w:pPr>
      <w:bookmarkStart w:colFirst="0" w:colLast="0" w:name="_heading=h.mhbu2mldoi5m" w:id="4"/>
      <w:bookmarkEnd w:id="4"/>
      <w:r w:rsidDel="00000000" w:rsidR="00000000" w:rsidRPr="00000000">
        <w:rPr>
          <w:rFonts w:ascii="Calibri" w:cs="Calibri" w:eastAsia="Calibri" w:hAnsi="Calibri"/>
          <w:sz w:val="22"/>
          <w:szCs w:val="22"/>
          <w:rtl w:val="0"/>
        </w:rPr>
        <w:t xml:space="preserve">Alex announced the Pickleball Clinics are doing very well. </w:t>
      </w:r>
    </w:p>
    <w:p w:rsidR="00000000" w:rsidDel="00000000" w:rsidP="00000000" w:rsidRDefault="00000000" w:rsidRPr="00000000" w14:paraId="00000062">
      <w:pPr>
        <w:numPr>
          <w:ilvl w:val="1"/>
          <w:numId w:val="4"/>
        </w:numPr>
        <w:ind w:left="1440" w:hanging="360"/>
        <w:jc w:val="both"/>
        <w:rPr>
          <w:rFonts w:ascii="Calibri" w:cs="Calibri" w:eastAsia="Calibri" w:hAnsi="Calibri"/>
          <w:sz w:val="22"/>
          <w:szCs w:val="22"/>
        </w:rPr>
      </w:pPr>
      <w:bookmarkStart w:colFirst="0" w:colLast="0" w:name="_heading=h.22ek79n2l4qm" w:id="5"/>
      <w:bookmarkEnd w:id="5"/>
      <w:r w:rsidDel="00000000" w:rsidR="00000000" w:rsidRPr="00000000">
        <w:rPr>
          <w:rFonts w:ascii="Calibri" w:cs="Calibri" w:eastAsia="Calibri" w:hAnsi="Calibri"/>
          <w:sz w:val="22"/>
          <w:szCs w:val="22"/>
          <w:rtl w:val="0"/>
        </w:rPr>
        <w:t xml:space="preserve">The Spring session was sold out.  Added an additional clinic due to high demand.  </w:t>
      </w:r>
    </w:p>
    <w:p w:rsidR="00000000" w:rsidDel="00000000" w:rsidP="00000000" w:rsidRDefault="00000000" w:rsidRPr="00000000" w14:paraId="00000063">
      <w:pPr>
        <w:numPr>
          <w:ilvl w:val="1"/>
          <w:numId w:val="4"/>
        </w:numPr>
        <w:ind w:left="1440" w:hanging="360"/>
        <w:jc w:val="both"/>
        <w:rPr>
          <w:rFonts w:ascii="Calibri" w:cs="Calibri" w:eastAsia="Calibri" w:hAnsi="Calibri"/>
          <w:sz w:val="22"/>
          <w:szCs w:val="22"/>
        </w:rPr>
      </w:pPr>
      <w:bookmarkStart w:colFirst="0" w:colLast="0" w:name="_heading=h.hpe1clxswch7" w:id="6"/>
      <w:bookmarkEnd w:id="6"/>
      <w:r w:rsidDel="00000000" w:rsidR="00000000" w:rsidRPr="00000000">
        <w:rPr>
          <w:rFonts w:ascii="Calibri" w:cs="Calibri" w:eastAsia="Calibri" w:hAnsi="Calibri"/>
          <w:sz w:val="22"/>
          <w:szCs w:val="22"/>
          <w:rtl w:val="0"/>
        </w:rPr>
        <w:t xml:space="preserve">The Summer session #1 from 6/11 thru 7/11 was nearly sold out </w:t>
      </w:r>
    </w:p>
    <w:p w:rsidR="00000000" w:rsidDel="00000000" w:rsidP="00000000" w:rsidRDefault="00000000" w:rsidRPr="00000000" w14:paraId="00000064">
      <w:pPr>
        <w:numPr>
          <w:ilvl w:val="1"/>
          <w:numId w:val="4"/>
        </w:numPr>
        <w:ind w:left="1440" w:hanging="360"/>
        <w:jc w:val="both"/>
        <w:rPr>
          <w:rFonts w:ascii="Calibri" w:cs="Calibri" w:eastAsia="Calibri" w:hAnsi="Calibri"/>
          <w:sz w:val="22"/>
          <w:szCs w:val="22"/>
        </w:rPr>
      </w:pPr>
      <w:bookmarkStart w:colFirst="0" w:colLast="0" w:name="_heading=h.loa42zsbmaux" w:id="7"/>
      <w:bookmarkEnd w:id="7"/>
      <w:r w:rsidDel="00000000" w:rsidR="00000000" w:rsidRPr="00000000">
        <w:rPr>
          <w:rFonts w:ascii="Calibri" w:cs="Calibri" w:eastAsia="Calibri" w:hAnsi="Calibri"/>
          <w:sz w:val="22"/>
          <w:szCs w:val="22"/>
          <w:rtl w:val="0"/>
        </w:rPr>
        <w:t xml:space="preserve">Weather related cancellations for 5 sessions (rain &amp; excessive heat).  Make up sessions were scheduled.  </w:t>
      </w:r>
    </w:p>
    <w:p w:rsidR="00000000" w:rsidDel="00000000" w:rsidP="00000000" w:rsidRDefault="00000000" w:rsidRPr="00000000" w14:paraId="00000065">
      <w:pPr>
        <w:numPr>
          <w:ilvl w:val="1"/>
          <w:numId w:val="4"/>
        </w:numPr>
        <w:ind w:left="1440" w:hanging="360"/>
        <w:jc w:val="both"/>
        <w:rPr>
          <w:rFonts w:ascii="Calibri" w:cs="Calibri" w:eastAsia="Calibri" w:hAnsi="Calibri"/>
          <w:sz w:val="22"/>
          <w:szCs w:val="22"/>
        </w:rPr>
      </w:pPr>
      <w:bookmarkStart w:colFirst="0" w:colLast="0" w:name="_heading=h.vn68719jl8mr" w:id="8"/>
      <w:bookmarkEnd w:id="8"/>
      <w:r w:rsidDel="00000000" w:rsidR="00000000" w:rsidRPr="00000000">
        <w:rPr>
          <w:rFonts w:ascii="Calibri" w:cs="Calibri" w:eastAsia="Calibri" w:hAnsi="Calibri"/>
          <w:sz w:val="22"/>
          <w:szCs w:val="22"/>
          <w:rtl w:val="0"/>
        </w:rPr>
        <w:t xml:space="preserve">Summer session #2-7/23 to 8/22 are nearly sold out.  One opening available.</w:t>
      </w:r>
    </w:p>
    <w:p w:rsidR="00000000" w:rsidDel="00000000" w:rsidP="00000000" w:rsidRDefault="00000000" w:rsidRPr="00000000" w14:paraId="00000066">
      <w:pPr>
        <w:numPr>
          <w:ilvl w:val="1"/>
          <w:numId w:val="4"/>
        </w:numPr>
        <w:ind w:left="1440" w:hanging="360"/>
        <w:jc w:val="both"/>
        <w:rPr>
          <w:rFonts w:ascii="Calibri" w:cs="Calibri" w:eastAsia="Calibri" w:hAnsi="Calibri"/>
          <w:sz w:val="22"/>
          <w:szCs w:val="22"/>
        </w:rPr>
      </w:pPr>
      <w:bookmarkStart w:colFirst="0" w:colLast="0" w:name="_heading=h.8lgifo93t9z3" w:id="9"/>
      <w:bookmarkEnd w:id="9"/>
      <w:r w:rsidDel="00000000" w:rsidR="00000000" w:rsidRPr="00000000">
        <w:rPr>
          <w:rFonts w:ascii="Calibri" w:cs="Calibri" w:eastAsia="Calibri" w:hAnsi="Calibri"/>
          <w:sz w:val="22"/>
          <w:szCs w:val="22"/>
          <w:rtl w:val="0"/>
        </w:rPr>
        <w:t xml:space="preserve">The CA has collected $3795.</w:t>
      </w:r>
    </w:p>
    <w:p w:rsidR="00000000" w:rsidDel="00000000" w:rsidP="00000000" w:rsidRDefault="00000000" w:rsidRPr="00000000" w14:paraId="00000067">
      <w:pPr>
        <w:numPr>
          <w:ilvl w:val="1"/>
          <w:numId w:val="4"/>
        </w:numPr>
        <w:ind w:left="1440" w:hanging="360"/>
        <w:jc w:val="both"/>
        <w:rPr>
          <w:rFonts w:ascii="Calibri" w:cs="Calibri" w:eastAsia="Calibri" w:hAnsi="Calibri"/>
          <w:sz w:val="22"/>
          <w:szCs w:val="22"/>
        </w:rPr>
      </w:pPr>
      <w:bookmarkStart w:colFirst="0" w:colLast="0" w:name="_heading=h.5hjjc4ntvbt4" w:id="10"/>
      <w:bookmarkEnd w:id="10"/>
      <w:r w:rsidDel="00000000" w:rsidR="00000000" w:rsidRPr="00000000">
        <w:rPr>
          <w:rFonts w:ascii="Calibri" w:cs="Calibri" w:eastAsia="Calibri" w:hAnsi="Calibri"/>
          <w:sz w:val="22"/>
          <w:szCs w:val="22"/>
          <w:rtl w:val="0"/>
        </w:rPr>
        <w:t xml:space="preserve">Participant feedback is positive saying the experience was very rewarding and worth the money spent.</w:t>
      </w:r>
    </w:p>
    <w:p w:rsidR="00000000" w:rsidDel="00000000" w:rsidP="00000000" w:rsidRDefault="00000000" w:rsidRPr="00000000" w14:paraId="00000068">
      <w:pPr>
        <w:numPr>
          <w:ilvl w:val="0"/>
          <w:numId w:val="4"/>
        </w:numPr>
        <w:ind w:left="720" w:hanging="360"/>
        <w:jc w:val="both"/>
        <w:rPr>
          <w:rFonts w:ascii="Calibri" w:cs="Calibri" w:eastAsia="Calibri" w:hAnsi="Calibri"/>
          <w:sz w:val="22"/>
          <w:szCs w:val="22"/>
          <w:u w:val="none"/>
        </w:rPr>
      </w:pPr>
      <w:bookmarkStart w:colFirst="0" w:colLast="0" w:name="_heading=h.2et92p0" w:id="11"/>
      <w:bookmarkEnd w:id="11"/>
      <w:r w:rsidDel="00000000" w:rsidR="00000000" w:rsidRPr="00000000">
        <w:rPr>
          <w:rFonts w:ascii="Calibri" w:cs="Calibri" w:eastAsia="Calibri" w:hAnsi="Calibri"/>
          <w:b w:val="1"/>
          <w:sz w:val="22"/>
          <w:szCs w:val="22"/>
          <w:rtl w:val="0"/>
        </w:rPr>
        <w:t xml:space="preserve">CA Tennis Benches </w:t>
      </w:r>
      <w:r w:rsidDel="00000000" w:rsidR="00000000" w:rsidRPr="00000000">
        <w:rPr>
          <w:rFonts w:ascii="Calibri" w:cs="Calibri" w:eastAsia="Calibri" w:hAnsi="Calibri"/>
          <w:sz w:val="22"/>
          <w:szCs w:val="22"/>
          <w:rtl w:val="0"/>
        </w:rPr>
        <w:t xml:space="preserve">- The two benches with cabanas approved by the LSLCA Board of Directors are on order.</w:t>
      </w:r>
    </w:p>
    <w:p w:rsidR="00000000" w:rsidDel="00000000" w:rsidP="00000000" w:rsidRDefault="00000000" w:rsidRPr="00000000" w14:paraId="00000069">
      <w:pPr>
        <w:numPr>
          <w:ilvl w:val="0"/>
          <w:numId w:val="4"/>
        </w:numPr>
        <w:ind w:left="720" w:hanging="360"/>
        <w:jc w:val="both"/>
        <w:rPr>
          <w:rFonts w:ascii="Calibri" w:cs="Calibri" w:eastAsia="Calibri" w:hAnsi="Calibri"/>
          <w:sz w:val="22"/>
          <w:szCs w:val="22"/>
          <w:u w:val="none"/>
        </w:rPr>
      </w:pPr>
      <w:bookmarkStart w:colFirst="0" w:colLast="0" w:name="_heading=h.2et92p0" w:id="11"/>
      <w:bookmarkEnd w:id="11"/>
      <w:r w:rsidDel="00000000" w:rsidR="00000000" w:rsidRPr="00000000">
        <w:rPr>
          <w:rFonts w:ascii="Calibri" w:cs="Calibri" w:eastAsia="Calibri" w:hAnsi="Calibri"/>
          <w:b w:val="1"/>
          <w:sz w:val="22"/>
          <w:szCs w:val="22"/>
          <w:rtl w:val="0"/>
        </w:rPr>
        <w:t xml:space="preserve">CA Card Check-in Process -</w:t>
      </w:r>
      <w:r w:rsidDel="00000000" w:rsidR="00000000" w:rsidRPr="00000000">
        <w:rPr>
          <w:rFonts w:ascii="Calibri" w:cs="Calibri" w:eastAsia="Calibri" w:hAnsi="Calibri"/>
          <w:sz w:val="22"/>
          <w:szCs w:val="22"/>
          <w:rtl w:val="0"/>
        </w:rPr>
        <w:t xml:space="preserve"> Rick Knight was approached by one of the golf shack attendants. He had an uncomfortable experience with people playing on the CA tennis courts who refused to present CA cards.  He asked Rick for his opinion on what to do.  Alex recommended Rick discuss this situation with Heather directly. Heather will be able to ensure the policy for dealing with this situation is communicated to golf shack attendees.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Calibri" w:cs="Calibri" w:eastAsia="Calibri" w:hAnsi="Calibri"/>
          <w:sz w:val="22"/>
          <w:szCs w:val="22"/>
        </w:rPr>
      </w:pPr>
      <w:bookmarkStart w:colFirst="0" w:colLast="0" w:name="_heading=h.2et92p0" w:id="11"/>
      <w:bookmarkEnd w:id="11"/>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690" w:right="0" w:hanging="33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Steve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moved to adjourn at 6:</w:t>
      </w:r>
      <w:r w:rsidDel="00000000" w:rsidR="00000000" w:rsidRPr="00000000">
        <w:rPr>
          <w:rFonts w:ascii="Calibri" w:cs="Calibri" w:eastAsia="Calibri" w:hAnsi="Calibri"/>
          <w:sz w:val="22"/>
          <w:szCs w:val="22"/>
          <w:rtl w:val="0"/>
        </w:rPr>
        <w:t xml:space="preserve">03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pm,  seconded by </w:t>
      </w:r>
      <w:r w:rsidDel="00000000" w:rsidR="00000000" w:rsidRPr="00000000">
        <w:rPr>
          <w:rFonts w:ascii="Calibri" w:cs="Calibri" w:eastAsia="Calibri" w:hAnsi="Calibri"/>
          <w:sz w:val="22"/>
          <w:szCs w:val="22"/>
          <w:rtl w:val="0"/>
        </w:rPr>
        <w:t xml:space="preserve">Sally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Unanimously approved.</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Respectfully submitted,</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ind w:firstLine="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Bill Beach</w:t>
      </w:r>
    </w:p>
    <w:p w:rsidR="00000000" w:rsidDel="00000000" w:rsidP="00000000" w:rsidRDefault="00000000" w:rsidRPr="00000000" w14:paraId="00000071">
      <w:pPr>
        <w:ind w:firstLine="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Acting Secretary of the Courts Committee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Courts Committee Action Items</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July 8</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2024 Meeting</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Alex </w:t>
      </w:r>
      <w:r w:rsidDel="00000000" w:rsidR="00000000" w:rsidRPr="00000000">
        <w:rPr>
          <w:rFonts w:ascii="Calibri" w:cs="Calibri" w:eastAsia="Calibri" w:hAnsi="Calibri"/>
          <w:b w:val="1"/>
          <w:rtl w:val="0"/>
        </w:rPr>
        <w:t xml:space="preserve">to present proposed October 12, Glow Pickleball Social Event at July board meeting.</w:t>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tyjcwt" w:id="12"/>
      <w:bookmarkEnd w:id="12"/>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Rick to follow up with Heather </w:t>
      </w:r>
      <w:r w:rsidDel="00000000" w:rsidR="00000000" w:rsidRPr="00000000">
        <w:rPr>
          <w:rFonts w:ascii="Calibri" w:cs="Calibri" w:eastAsia="Calibri" w:hAnsi="Calibri"/>
          <w:b w:val="1"/>
          <w:rtl w:val="0"/>
        </w:rPr>
        <w:t xml:space="preserve">on CA card incidents on tennis courts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Steve to follow up on Lakewood courts </w:t>
      </w:r>
      <w:r w:rsidDel="00000000" w:rsidR="00000000" w:rsidRPr="00000000">
        <w:rPr>
          <w:rFonts w:ascii="Calibri" w:cs="Calibri" w:eastAsia="Calibri" w:hAnsi="Calibri"/>
          <w:b w:val="1"/>
          <w:rtl w:val="0"/>
        </w:rPr>
        <w:t xml:space="preserve">power and court #4 crack step.</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u w:val="no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Alex to continue coordinating pickleball clinic</w:t>
      </w:r>
      <w:r w:rsidDel="00000000" w:rsidR="00000000" w:rsidRPr="00000000">
        <w:rPr>
          <w:rFonts w:ascii="Calibri" w:cs="Calibri" w:eastAsia="Calibri" w:hAnsi="Calibri"/>
          <w:b w:val="1"/>
          <w:rtl w:val="0"/>
        </w:rPr>
        <w:t xml:space="preserve"> activities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Sally to update July 12 Friday night tennis event flyer and coordinate communication actions for CA newsletter and eblast with Becky.</w:t>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Stephanie and Ann-Marie to post Friday night tennis events on facebook pages</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Peggy Leon to email Friday night tennis events to tennis club members on roster.</w:t>
      </w:r>
    </w:p>
    <w:sectPr>
      <w:headerReference r:id="rId8" w:type="default"/>
      <w:footerReference r:id="rId9" w:type="default"/>
      <w:pgSz w:h="15840" w:w="12240" w:orient="portrait"/>
      <w:pgMar w:bottom="720" w:top="431"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Calibri"/>
  <w:font w:name="Times New Roman"/>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Helvetica Neue" w:cs="Helvetica Neue" w:eastAsia="Helvetica Neue" w:hAnsi="Helvetica Neue"/>
        <w:b w:val="0"/>
        <w:i w:val="0"/>
        <w:smallCaps w:val="0"/>
        <w:strike w:val="0"/>
        <w:shd w:fill="auto" w:val="clear"/>
        <w:vertAlign w:val="baseline"/>
      </w:rPr>
    </w:lvl>
    <w:lvl w:ilvl="1">
      <w:start w:val="1"/>
      <w:numFmt w:val="bullet"/>
      <w:lvlText w:val="-"/>
      <w:lvlJc w:val="left"/>
      <w:pPr>
        <w:ind w:left="1410" w:hanging="330"/>
      </w:pPr>
      <w:rPr>
        <w:rFonts w:ascii="Helvetica Neue" w:cs="Helvetica Neue" w:eastAsia="Helvetica Neue" w:hAnsi="Helvetica Neue"/>
        <w:b w:val="0"/>
        <w:i w:val="0"/>
        <w:smallCaps w:val="0"/>
        <w:strike w:val="0"/>
        <w:shd w:fill="auto" w:val="clear"/>
        <w:vertAlign w:val="baseline"/>
      </w:rPr>
    </w:lvl>
    <w:lvl w:ilvl="2">
      <w:start w:val="1"/>
      <w:numFmt w:val="bullet"/>
      <w:lvlText w:val="▪"/>
      <w:lvlJc w:val="left"/>
      <w:pPr>
        <w:ind w:left="2130" w:hanging="330"/>
      </w:pPr>
      <w:rPr>
        <w:rFonts w:ascii="Arimo" w:cs="Arimo" w:eastAsia="Arimo" w:hAnsi="Arimo"/>
        <w:b w:val="0"/>
        <w:i w:val="0"/>
        <w:smallCaps w:val="0"/>
        <w:strike w:val="0"/>
        <w:shd w:fill="auto" w:val="clear"/>
        <w:vertAlign w:val="baseline"/>
      </w:rPr>
    </w:lvl>
    <w:lvl w:ilvl="3">
      <w:start w:val="1"/>
      <w:numFmt w:val="bullet"/>
      <w:lvlText w:val="●"/>
      <w:lvlJc w:val="left"/>
      <w:pPr>
        <w:ind w:left="2850" w:hanging="330"/>
      </w:pPr>
      <w:rPr>
        <w:rFonts w:ascii="Helvetica Neue" w:cs="Helvetica Neue" w:eastAsia="Helvetica Neue" w:hAnsi="Helvetica Neue"/>
        <w:b w:val="0"/>
        <w:i w:val="0"/>
        <w:smallCaps w:val="0"/>
        <w:strike w:val="0"/>
        <w:shd w:fill="auto" w:val="clear"/>
        <w:vertAlign w:val="baseline"/>
      </w:rPr>
    </w:lvl>
    <w:lvl w:ilvl="4">
      <w:start w:val="1"/>
      <w:numFmt w:val="bullet"/>
      <w:lvlText w:val="o"/>
      <w:lvlJc w:val="left"/>
      <w:pPr>
        <w:ind w:left="3570" w:hanging="330"/>
      </w:pPr>
      <w:rPr>
        <w:rFonts w:ascii="Helvetica Neue" w:cs="Helvetica Neue" w:eastAsia="Helvetica Neue" w:hAnsi="Helvetica Neue"/>
        <w:b w:val="0"/>
        <w:i w:val="0"/>
        <w:smallCaps w:val="0"/>
        <w:strike w:val="0"/>
        <w:shd w:fill="auto" w:val="clear"/>
        <w:vertAlign w:val="baseline"/>
      </w:rPr>
    </w:lvl>
    <w:lvl w:ilvl="5">
      <w:start w:val="1"/>
      <w:numFmt w:val="bullet"/>
      <w:lvlText w:val="▪"/>
      <w:lvlJc w:val="left"/>
      <w:pPr>
        <w:ind w:left="4290" w:hanging="330"/>
      </w:pPr>
      <w:rPr>
        <w:rFonts w:ascii="Arimo" w:cs="Arimo" w:eastAsia="Arimo" w:hAnsi="Arimo"/>
        <w:b w:val="0"/>
        <w:i w:val="0"/>
        <w:smallCaps w:val="0"/>
        <w:strike w:val="0"/>
        <w:shd w:fill="auto" w:val="clear"/>
        <w:vertAlign w:val="baseline"/>
      </w:rPr>
    </w:lvl>
    <w:lvl w:ilvl="6">
      <w:start w:val="1"/>
      <w:numFmt w:val="bullet"/>
      <w:lvlText w:val="●"/>
      <w:lvlJc w:val="left"/>
      <w:pPr>
        <w:ind w:left="5010" w:hanging="330"/>
      </w:pPr>
      <w:rPr>
        <w:rFonts w:ascii="Helvetica Neue" w:cs="Helvetica Neue" w:eastAsia="Helvetica Neue" w:hAnsi="Helvetica Neue"/>
        <w:b w:val="0"/>
        <w:i w:val="0"/>
        <w:smallCaps w:val="0"/>
        <w:strike w:val="0"/>
        <w:shd w:fill="auto" w:val="clear"/>
        <w:vertAlign w:val="baseline"/>
      </w:rPr>
    </w:lvl>
    <w:lvl w:ilvl="7">
      <w:start w:val="1"/>
      <w:numFmt w:val="bullet"/>
      <w:lvlText w:val="o"/>
      <w:lvlJc w:val="left"/>
      <w:pPr>
        <w:ind w:left="5730" w:hanging="330"/>
      </w:pPr>
      <w:rPr>
        <w:rFonts w:ascii="Helvetica Neue" w:cs="Helvetica Neue" w:eastAsia="Helvetica Neue" w:hAnsi="Helvetica Neue"/>
        <w:b w:val="0"/>
        <w:i w:val="0"/>
        <w:smallCaps w:val="0"/>
        <w:strike w:val="0"/>
        <w:shd w:fill="auto" w:val="clear"/>
        <w:vertAlign w:val="baseline"/>
      </w:rPr>
    </w:lvl>
    <w:lvl w:ilvl="8">
      <w:start w:val="1"/>
      <w:numFmt w:val="bullet"/>
      <w:lvlText w:val="▪"/>
      <w:lvlJc w:val="left"/>
      <w:pPr>
        <w:ind w:left="6450" w:hanging="330"/>
      </w:pPr>
      <w:rPr>
        <w:rFonts w:ascii="Arimo" w:cs="Arimo" w:eastAsia="Arimo" w:hAnsi="Arimo"/>
        <w:b w:val="0"/>
        <w:i w:val="0"/>
        <w:smallCaps w:val="0"/>
        <w:strike w:val="0"/>
        <w:shd w:fill="auto" w:val="clear"/>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Helvetica Neue" w:cs="Helvetica Neue" w:eastAsia="Helvetica Neue" w:hAnsi="Helvetica Neue"/>
        <w:b w:val="0"/>
        <w:i w:val="0"/>
        <w:smallCaps w:val="0"/>
        <w:strike w:val="0"/>
        <w:color w:val="000000"/>
        <w:shd w:fill="auto" w:val="clear"/>
        <w:vertAlign w:val="baseline"/>
      </w:rPr>
    </w:lvl>
    <w:lvl w:ilvl="1">
      <w:start w:val="1"/>
      <w:numFmt w:val="bullet"/>
      <w:lvlText w:val="o"/>
      <w:lvlJc w:val="left"/>
      <w:pPr>
        <w:ind w:left="1440" w:hanging="360"/>
      </w:pPr>
      <w:rPr>
        <w:rFonts w:ascii="Helvetica Neue" w:cs="Helvetica Neue" w:eastAsia="Helvetica Neue" w:hAnsi="Helvetica Neue"/>
        <w:b w:val="0"/>
        <w:i w:val="0"/>
        <w:smallCaps w:val="0"/>
        <w:strike w:val="0"/>
        <w:color w:val="00000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color w:val="000000"/>
        <w:shd w:fill="auto" w:val="clear"/>
        <w:vertAlign w:val="baseline"/>
      </w:rPr>
    </w:lvl>
    <w:lvl w:ilvl="3">
      <w:start w:val="1"/>
      <w:numFmt w:val="bullet"/>
      <w:lvlText w:val="●"/>
      <w:lvlJc w:val="left"/>
      <w:pPr>
        <w:ind w:left="2880" w:hanging="360"/>
      </w:pPr>
      <w:rPr>
        <w:rFonts w:ascii="Helvetica Neue" w:cs="Helvetica Neue" w:eastAsia="Helvetica Neue" w:hAnsi="Helvetica Neue"/>
        <w:b w:val="0"/>
        <w:i w:val="0"/>
        <w:smallCaps w:val="0"/>
        <w:strike w:val="0"/>
        <w:color w:val="000000"/>
        <w:shd w:fill="auto" w:val="clear"/>
        <w:vertAlign w:val="baseline"/>
      </w:rPr>
    </w:lvl>
    <w:lvl w:ilvl="4">
      <w:start w:val="1"/>
      <w:numFmt w:val="bullet"/>
      <w:lvlText w:val="o"/>
      <w:lvlJc w:val="left"/>
      <w:pPr>
        <w:ind w:left="3600" w:hanging="360"/>
      </w:pPr>
      <w:rPr>
        <w:rFonts w:ascii="Helvetica Neue" w:cs="Helvetica Neue" w:eastAsia="Helvetica Neue" w:hAnsi="Helvetica Neue"/>
        <w:b w:val="0"/>
        <w:i w:val="0"/>
        <w:smallCaps w:val="0"/>
        <w:strike w:val="0"/>
        <w:color w:val="00000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color w:val="000000"/>
        <w:shd w:fill="auto" w:val="clear"/>
        <w:vertAlign w:val="baseline"/>
      </w:rPr>
    </w:lvl>
    <w:lvl w:ilvl="6">
      <w:start w:val="1"/>
      <w:numFmt w:val="bullet"/>
      <w:lvlText w:val="●"/>
      <w:lvlJc w:val="left"/>
      <w:pPr>
        <w:ind w:left="5040" w:hanging="360"/>
      </w:pPr>
      <w:rPr>
        <w:rFonts w:ascii="Helvetica Neue" w:cs="Helvetica Neue" w:eastAsia="Helvetica Neue" w:hAnsi="Helvetica Neue"/>
        <w:b w:val="0"/>
        <w:i w:val="0"/>
        <w:smallCaps w:val="0"/>
        <w:strike w:val="0"/>
        <w:color w:val="000000"/>
        <w:shd w:fill="auto" w:val="clear"/>
        <w:vertAlign w:val="baseline"/>
      </w:rPr>
    </w:lvl>
    <w:lvl w:ilvl="7">
      <w:start w:val="1"/>
      <w:numFmt w:val="bullet"/>
      <w:lvlText w:val="o"/>
      <w:lvlJc w:val="left"/>
      <w:pPr>
        <w:ind w:left="5760" w:hanging="360"/>
      </w:pPr>
      <w:rPr>
        <w:rFonts w:ascii="Helvetica Neue" w:cs="Helvetica Neue" w:eastAsia="Helvetica Neue" w:hAnsi="Helvetica Neue"/>
        <w:b w:val="0"/>
        <w:i w:val="0"/>
        <w:smallCaps w:val="0"/>
        <w:strike w:val="0"/>
        <w:color w:val="00000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color w:val="000000"/>
        <w:shd w:fill="auto" w:val="clear"/>
        <w:vertAlign w:val="baseline"/>
      </w:rPr>
    </w:lvl>
  </w:abstractNum>
  <w:abstractNum w:abstractNumId="5">
    <w:lvl w:ilvl="0">
      <w:start w:val="1"/>
      <w:numFmt w:val="bullet"/>
      <w:lvlText w:val="●"/>
      <w:lvlJc w:val="left"/>
      <w:pPr>
        <w:ind w:left="690" w:hanging="330"/>
      </w:pPr>
      <w:rPr>
        <w:rFonts w:ascii="Helvetica Neue" w:cs="Helvetica Neue" w:eastAsia="Helvetica Neue" w:hAnsi="Helvetica Neue"/>
        <w:b w:val="0"/>
        <w:i w:val="0"/>
        <w:smallCaps w:val="0"/>
        <w:strike w:val="0"/>
        <w:shd w:fill="auto" w:val="clear"/>
        <w:vertAlign w:val="baseline"/>
      </w:rPr>
    </w:lvl>
    <w:lvl w:ilvl="1">
      <w:start w:val="1"/>
      <w:numFmt w:val="bullet"/>
      <w:lvlText w:val="-"/>
      <w:lvlJc w:val="left"/>
      <w:pPr>
        <w:ind w:left="1410" w:hanging="330"/>
      </w:pPr>
      <w:rPr>
        <w:rFonts w:ascii="Helvetica Neue" w:cs="Helvetica Neue" w:eastAsia="Helvetica Neue" w:hAnsi="Helvetica Neue"/>
        <w:b w:val="0"/>
        <w:i w:val="0"/>
        <w:smallCaps w:val="0"/>
        <w:strike w:val="0"/>
        <w:shd w:fill="auto" w:val="clear"/>
        <w:vertAlign w:val="baseline"/>
      </w:rPr>
    </w:lvl>
    <w:lvl w:ilvl="2">
      <w:start w:val="1"/>
      <w:numFmt w:val="bullet"/>
      <w:lvlText w:val="▪"/>
      <w:lvlJc w:val="left"/>
      <w:pPr>
        <w:ind w:left="2130" w:hanging="330"/>
      </w:pPr>
      <w:rPr>
        <w:rFonts w:ascii="Arimo" w:cs="Arimo" w:eastAsia="Arimo" w:hAnsi="Arimo"/>
        <w:b w:val="0"/>
        <w:i w:val="0"/>
        <w:smallCaps w:val="0"/>
        <w:strike w:val="0"/>
        <w:shd w:fill="auto" w:val="clear"/>
        <w:vertAlign w:val="baseline"/>
      </w:rPr>
    </w:lvl>
    <w:lvl w:ilvl="3">
      <w:start w:val="1"/>
      <w:numFmt w:val="bullet"/>
      <w:lvlText w:val="●"/>
      <w:lvlJc w:val="left"/>
      <w:pPr>
        <w:ind w:left="2850" w:hanging="330"/>
      </w:pPr>
      <w:rPr>
        <w:rFonts w:ascii="Helvetica Neue" w:cs="Helvetica Neue" w:eastAsia="Helvetica Neue" w:hAnsi="Helvetica Neue"/>
        <w:b w:val="0"/>
        <w:i w:val="0"/>
        <w:smallCaps w:val="0"/>
        <w:strike w:val="0"/>
        <w:shd w:fill="auto" w:val="clear"/>
        <w:vertAlign w:val="baseline"/>
      </w:rPr>
    </w:lvl>
    <w:lvl w:ilvl="4">
      <w:start w:val="1"/>
      <w:numFmt w:val="bullet"/>
      <w:lvlText w:val="o"/>
      <w:lvlJc w:val="left"/>
      <w:pPr>
        <w:ind w:left="3570" w:hanging="330"/>
      </w:pPr>
      <w:rPr>
        <w:rFonts w:ascii="Helvetica Neue" w:cs="Helvetica Neue" w:eastAsia="Helvetica Neue" w:hAnsi="Helvetica Neue"/>
        <w:b w:val="0"/>
        <w:i w:val="0"/>
        <w:smallCaps w:val="0"/>
        <w:strike w:val="0"/>
        <w:shd w:fill="auto" w:val="clear"/>
        <w:vertAlign w:val="baseline"/>
      </w:rPr>
    </w:lvl>
    <w:lvl w:ilvl="5">
      <w:start w:val="1"/>
      <w:numFmt w:val="bullet"/>
      <w:lvlText w:val="▪"/>
      <w:lvlJc w:val="left"/>
      <w:pPr>
        <w:ind w:left="4290" w:hanging="330"/>
      </w:pPr>
      <w:rPr>
        <w:rFonts w:ascii="Arimo" w:cs="Arimo" w:eastAsia="Arimo" w:hAnsi="Arimo"/>
        <w:b w:val="0"/>
        <w:i w:val="0"/>
        <w:smallCaps w:val="0"/>
        <w:strike w:val="0"/>
        <w:shd w:fill="auto" w:val="clear"/>
        <w:vertAlign w:val="baseline"/>
      </w:rPr>
    </w:lvl>
    <w:lvl w:ilvl="6">
      <w:start w:val="1"/>
      <w:numFmt w:val="bullet"/>
      <w:lvlText w:val="●"/>
      <w:lvlJc w:val="left"/>
      <w:pPr>
        <w:ind w:left="5010" w:hanging="330"/>
      </w:pPr>
      <w:rPr>
        <w:rFonts w:ascii="Helvetica Neue" w:cs="Helvetica Neue" w:eastAsia="Helvetica Neue" w:hAnsi="Helvetica Neue"/>
        <w:b w:val="0"/>
        <w:i w:val="0"/>
        <w:smallCaps w:val="0"/>
        <w:strike w:val="0"/>
        <w:shd w:fill="auto" w:val="clear"/>
        <w:vertAlign w:val="baseline"/>
      </w:rPr>
    </w:lvl>
    <w:lvl w:ilvl="7">
      <w:start w:val="1"/>
      <w:numFmt w:val="bullet"/>
      <w:lvlText w:val="o"/>
      <w:lvlJc w:val="left"/>
      <w:pPr>
        <w:ind w:left="5730" w:hanging="330"/>
      </w:pPr>
      <w:rPr>
        <w:rFonts w:ascii="Helvetica Neue" w:cs="Helvetica Neue" w:eastAsia="Helvetica Neue" w:hAnsi="Helvetica Neue"/>
        <w:b w:val="0"/>
        <w:i w:val="0"/>
        <w:smallCaps w:val="0"/>
        <w:strike w:val="0"/>
        <w:shd w:fill="auto" w:val="clear"/>
        <w:vertAlign w:val="baseline"/>
      </w:rPr>
    </w:lvl>
    <w:lvl w:ilvl="8">
      <w:start w:val="1"/>
      <w:numFmt w:val="bullet"/>
      <w:lvlText w:val="▪"/>
      <w:lvlJc w:val="left"/>
      <w:pPr>
        <w:ind w:left="6450" w:hanging="330"/>
      </w:pPr>
      <w:rPr>
        <w:rFonts w:ascii="Arimo" w:cs="Arimo" w:eastAsia="Arimo" w:hAnsi="Arimo"/>
        <w:b w:val="0"/>
        <w:i w:val="0"/>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Body">
    <w:name w:val="Body"/>
    <w:next w:val="Body"/>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14:textFill>
        <w14:solidFill>
          <w14:srgbClr w14:val="000000"/>
        </w14:solidFill>
      </w14:textFill>
      <w14:textOutline>
        <w14:noFill/>
      </w14:textOutline>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6"/>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E/YUb0154PQ6L4MtJeYqE5ZPeg==">CgMxLjAyCGguZ2pkZ3hzMgloLjMwajB6bGwyCWguMWZvYjl0ZTIJaC4zem55c2g3Mg5oLm1oYnUybWxkb2k1bTIOaC4yMmVrNzluMmw0cW0yDmguaHBlMWNseHN3Y2g3Mg5oLmxvYTQyenNibWF1eDIOaC52bjY4NzE5amw4bXIyDmguOGxnaWZvOTN0OXozMg5oLjVoampjNG50dmJ0NDIJaC4yZXQ5MnAwMgloLjJldDkycDAyCWguMmV0OTJwMDIIaC50eWpjd3Q4AHIhMV9mYnBTZ09EcjF3ZDJPX1VPZ2FHZ1RWMTRLOWdnTjBl</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9080CE70F1BF244A4FD5C0536D7AF84" ma:contentTypeVersion="18" ma:contentTypeDescription="Create a new document." ma:contentTypeScope="" ma:versionID="9eb521e3d024a83310f69507444bbd1e">
  <xsd:schema xmlns:xsd="http://www.w3.org/2001/XMLSchema" xmlns:xs="http://www.w3.org/2001/XMLSchema" xmlns:p="http://schemas.microsoft.com/office/2006/metadata/properties" xmlns:ns2="755df92f-3ddd-4d44-8310-53f2d84e2b10" xmlns:ns3="af252923-8cbd-4eb9-b398-a04140ca7fb7" targetNamespace="http://schemas.microsoft.com/office/2006/metadata/properties" ma:root="true" ma:fieldsID="5b644a8fd70409e3000aa5766ed4417b" ns2:_="" ns3:_="">
    <xsd:import namespace="755df92f-3ddd-4d44-8310-53f2d84e2b10"/>
    <xsd:import namespace="af252923-8cbd-4eb9-b398-a04140ca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df92f-3ddd-4d44-8310-53f2d84e2b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1b4dee-1d30-42ad-b829-842914d99bee}" ma:internalName="TaxCatchAll" ma:showField="CatchAllData" ma:web="755df92f-3ddd-4d44-8310-53f2d84e2b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252923-8cbd-4eb9-b398-a04140ca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fde9ea-2228-474c-a9c5-69b39087e5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FA3499F-202C-4154-9636-D6807E003D83}"/>
</file>

<file path=customXML/itemProps3.xml><?xml version="1.0" encoding="utf-8"?>
<ds:datastoreItem xmlns:ds="http://schemas.openxmlformats.org/officeDocument/2006/customXml" ds:itemID="{C95D9DF0-CA61-427E-8195-976C600F79BD}"/>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